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D1CB7" w14:textId="77777777" w:rsidR="00822BEA" w:rsidRPr="00822BEA" w:rsidRDefault="00822BEA" w:rsidP="00822BEA">
      <w:pPr>
        <w:spacing w:after="0" w:line="420" w:lineRule="atLeast"/>
        <w:outlineLvl w:val="0"/>
        <w:rPr>
          <w:rFonts w:ascii="Lucida Sans" w:eastAsia="Times New Roman" w:hAnsi="Lucida Sans" w:cs="Times New Roman"/>
          <w:color w:val="000000"/>
          <w:kern w:val="36"/>
          <w:sz w:val="42"/>
          <w:szCs w:val="42"/>
          <w:lang w:eastAsia="is-IS"/>
          <w14:ligatures w14:val="none"/>
        </w:rPr>
      </w:pPr>
      <w:r w:rsidRPr="00822BEA">
        <w:rPr>
          <w:rFonts w:ascii="Lucida Sans" w:eastAsia="Times New Roman" w:hAnsi="Lucida Sans" w:cs="Times New Roman"/>
          <w:color w:val="000000"/>
          <w:kern w:val="36"/>
          <w:sz w:val="42"/>
          <w:szCs w:val="42"/>
          <w:lang w:eastAsia="is-IS"/>
          <w14:ligatures w14:val="none"/>
        </w:rPr>
        <w:t>Námsmat - Fylla út og samþykkja sjálfur</w:t>
      </w:r>
    </w:p>
    <w:p w14:paraId="75A6581C" w14:textId="2F229230" w:rsidR="00822BEA" w:rsidRPr="00822BEA" w:rsidRDefault="00822BEA" w:rsidP="00822BEA">
      <w:pPr>
        <w:spacing w:after="100" w:afterAutospacing="1" w:line="450" w:lineRule="atLeast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822BEA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>Þessar leiðbeiningar fara yfir það hvernig kennari útfyllir námsmat og samþykkir sjálfur.</w:t>
      </w:r>
      <w:r w:rsidRPr="00822BEA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 </w:t>
      </w:r>
    </w:p>
    <w:p w14:paraId="098F26C8" w14:textId="77777777" w:rsidR="00822BEA" w:rsidRPr="00822BEA" w:rsidRDefault="00822BEA" w:rsidP="00822BEA">
      <w:pPr>
        <w:spacing w:after="100" w:afterAutospacing="1" w:line="450" w:lineRule="atLeast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822BEA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Fyrst þarf að vera til sniðmát fyrir tiltekið námsmat/vitnisburð (ofurnotendur hafa einir réttindi til að búa til sniðmát).</w:t>
      </w:r>
    </w:p>
    <w:p w14:paraId="53CF7CD4" w14:textId="5C4F0A1C" w:rsidR="00822BEA" w:rsidRPr="00822BEA" w:rsidRDefault="00822BEA" w:rsidP="00822BEA">
      <w:pPr>
        <w:spacing w:after="100" w:afterAutospacing="1" w:line="450" w:lineRule="atLeast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</w:p>
    <w:p w14:paraId="59F4B75E" w14:textId="77777777" w:rsidR="00822BEA" w:rsidRPr="00822BEA" w:rsidRDefault="00822BEA" w:rsidP="00822BEA">
      <w:pPr>
        <w:spacing w:before="100" w:beforeAutospacing="1" w:after="100" w:afterAutospacing="1" w:line="450" w:lineRule="atLeast"/>
        <w:outlineLvl w:val="1"/>
        <w:rPr>
          <w:rFonts w:ascii="Lucida Sans" w:eastAsia="Times New Roman" w:hAnsi="Lucida Sans" w:cs="Times New Roman"/>
          <w:color w:val="000000"/>
          <w:kern w:val="0"/>
          <w:sz w:val="36"/>
          <w:szCs w:val="36"/>
          <w:lang w:eastAsia="is-IS"/>
          <w14:ligatures w14:val="none"/>
        </w:rPr>
      </w:pPr>
      <w:r w:rsidRPr="00822BEA">
        <w:rPr>
          <w:rFonts w:ascii="Lucida Sans" w:eastAsia="Times New Roman" w:hAnsi="Lucida Sans" w:cs="Times New Roman"/>
          <w:color w:val="6666FF"/>
          <w:kern w:val="0"/>
          <w:sz w:val="36"/>
          <w:szCs w:val="36"/>
          <w:lang w:eastAsia="is-IS"/>
          <w14:ligatures w14:val="none"/>
        </w:rPr>
        <w:t>Útfylla námsmat</w:t>
      </w:r>
    </w:p>
    <w:p w14:paraId="1C2B6FA3" w14:textId="77777777" w:rsidR="00822BEA" w:rsidRPr="00822BEA" w:rsidRDefault="00822BEA" w:rsidP="00822BEA">
      <w:pPr>
        <w:spacing w:after="100" w:afterAutospacing="1" w:line="450" w:lineRule="atLeast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822BEA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Opnið </w:t>
      </w:r>
      <w:r w:rsidRPr="00822BEA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>Námsmat &gt; Mínir nemendur</w:t>
      </w:r>
      <w:r w:rsidRPr="00822BEA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 þar birtast allir nemendur þínir undir 'Ólokið'. Nemendur geta birst mörgum sinnum, þar sem þeir hafa mat fyrir hvern áfanga/hóp sem þeir eru skráðir í.</w:t>
      </w:r>
    </w:p>
    <w:p w14:paraId="49667590" w14:textId="77777777" w:rsidR="00822BEA" w:rsidRPr="00822BEA" w:rsidRDefault="00822BEA" w:rsidP="00822BEA">
      <w:pPr>
        <w:spacing w:after="100" w:afterAutospacing="1" w:line="450" w:lineRule="atLeast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822BEA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 </w:t>
      </w:r>
    </w:p>
    <w:p w14:paraId="7AB8FBBC" w14:textId="77777777" w:rsidR="00822BEA" w:rsidRPr="00822BEA" w:rsidRDefault="00822BEA" w:rsidP="00822BEA">
      <w:pPr>
        <w:spacing w:after="100" w:afterAutospacing="1" w:line="450" w:lineRule="atLeast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822BEA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Hægt er að sía eftir skóla, Tegund (hóptími, einkatími) og sniðmáti. Einnig er hægt að leita að ákveðnum nemanda.</w:t>
      </w:r>
    </w:p>
    <w:p w14:paraId="259E671D" w14:textId="77777777" w:rsidR="00822BEA" w:rsidRPr="00822BEA" w:rsidRDefault="00822BEA" w:rsidP="00822BEA">
      <w:pPr>
        <w:spacing w:after="100" w:afterAutospacing="1" w:line="450" w:lineRule="atLeast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822BEA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 </w:t>
      </w:r>
    </w:p>
    <w:p w14:paraId="48E69B47" w14:textId="77777777" w:rsidR="00822BEA" w:rsidRPr="00822BEA" w:rsidRDefault="00822BEA" w:rsidP="00822BEA">
      <w:pPr>
        <w:spacing w:after="100" w:afterAutospacing="1" w:line="450" w:lineRule="atLeast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822BEA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is-IS"/>
          <w14:ligatures w14:val="none"/>
        </w:rPr>
        <w:t>Ábending</w:t>
      </w:r>
      <w:r w:rsidRPr="00822BEA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- Vertu viss, áður en þú byrjar, hvaða sniðmát á að nota, ef fleiri en eitt eru í boði! </w:t>
      </w:r>
    </w:p>
    <w:p w14:paraId="51DFC12B" w14:textId="77777777" w:rsidR="00822BEA" w:rsidRPr="00822BEA" w:rsidRDefault="00822BEA" w:rsidP="00822BEA">
      <w:pPr>
        <w:spacing w:after="100" w:afterAutospacing="1" w:line="450" w:lineRule="atLeast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822BEA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 </w:t>
      </w:r>
    </w:p>
    <w:p w14:paraId="10026850" w14:textId="262E5FE6" w:rsidR="00822BEA" w:rsidRPr="00822BEA" w:rsidRDefault="00822BEA" w:rsidP="00822BEA">
      <w:pPr>
        <w:spacing w:after="100" w:afterAutospacing="1" w:line="450" w:lineRule="atLeast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822BEA">
        <w:rPr>
          <w:rFonts w:ascii="Times New Roman" w:eastAsia="Times New Roman" w:hAnsi="Times New Roman" w:cs="Times New Roman"/>
          <w:noProof/>
          <w:kern w:val="0"/>
          <w:sz w:val="21"/>
          <w:szCs w:val="21"/>
          <w:lang w:eastAsia="is-IS"/>
          <w14:ligatures w14:val="none"/>
        </w:rPr>
        <w:drawing>
          <wp:inline distT="0" distB="0" distL="0" distR="0" wp14:anchorId="6E96EF6F" wp14:editId="451A8A09">
            <wp:extent cx="6120130" cy="800735"/>
            <wp:effectExtent l="0" t="0" r="0" b="0"/>
            <wp:docPr id="1420714129" name="Myn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888CC" w14:textId="77777777" w:rsidR="00822BEA" w:rsidRPr="00822BEA" w:rsidRDefault="00822BEA" w:rsidP="00822BEA">
      <w:pPr>
        <w:spacing w:after="100" w:afterAutospacing="1" w:line="450" w:lineRule="atLeast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822BEA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 </w:t>
      </w:r>
    </w:p>
    <w:p w14:paraId="1054DBBF" w14:textId="77777777" w:rsidR="00822BEA" w:rsidRPr="00822BEA" w:rsidRDefault="00822BEA" w:rsidP="00822BEA">
      <w:pPr>
        <w:spacing w:after="100" w:afterAutospacing="1" w:line="450" w:lineRule="atLeast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822BEA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Að gera námsmat:</w:t>
      </w:r>
    </w:p>
    <w:p w14:paraId="227ED580" w14:textId="77777777" w:rsidR="00822BEA" w:rsidRPr="00822BEA" w:rsidRDefault="00822BEA" w:rsidP="00822BEA">
      <w:pPr>
        <w:numPr>
          <w:ilvl w:val="0"/>
          <w:numId w:val="2"/>
        </w:numPr>
        <w:spacing w:before="100" w:beforeAutospacing="1" w:after="100" w:afterAutospacing="1" w:line="450" w:lineRule="atLeast"/>
        <w:ind w:left="1320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822BEA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Veldu örina fyrir framan nafn nemandans til að opna námsmatið, þá sérðu alla reiti sem þarf að fylla út</w:t>
      </w:r>
    </w:p>
    <w:p w14:paraId="76D1624B" w14:textId="77777777" w:rsidR="00822BEA" w:rsidRPr="00822BEA" w:rsidRDefault="00822BEA" w:rsidP="00822BEA">
      <w:pPr>
        <w:numPr>
          <w:ilvl w:val="0"/>
          <w:numId w:val="2"/>
        </w:numPr>
        <w:spacing w:before="100" w:beforeAutospacing="1" w:after="100" w:afterAutospacing="1" w:line="450" w:lineRule="atLeast"/>
        <w:ind w:left="1320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822BEA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lastRenderedPageBreak/>
        <w:t>Fylltu út alla reiti</w:t>
      </w:r>
    </w:p>
    <w:p w14:paraId="59B4CC6F" w14:textId="77777777" w:rsidR="00822BEA" w:rsidRPr="00822BEA" w:rsidRDefault="00822BEA" w:rsidP="00822BEA">
      <w:pPr>
        <w:numPr>
          <w:ilvl w:val="0"/>
          <w:numId w:val="2"/>
        </w:numPr>
        <w:spacing w:before="100" w:beforeAutospacing="1" w:after="100" w:afterAutospacing="1" w:line="450" w:lineRule="atLeast"/>
        <w:ind w:left="1320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822BEA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Ef þú klárar ekki námsmatið, er hægt að velja 'Vista drög' og opna það aftur seinna</w:t>
      </w:r>
    </w:p>
    <w:p w14:paraId="08139B77" w14:textId="77777777" w:rsidR="00822BEA" w:rsidRPr="00822BEA" w:rsidRDefault="00822BEA" w:rsidP="00822BEA">
      <w:pPr>
        <w:numPr>
          <w:ilvl w:val="0"/>
          <w:numId w:val="2"/>
        </w:numPr>
        <w:spacing w:before="100" w:beforeAutospacing="1" w:after="100" w:afterAutospacing="1" w:line="450" w:lineRule="atLeast"/>
        <w:ind w:left="1320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822BEA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Ef námsmat er </w:t>
      </w:r>
      <w:proofErr w:type="spellStart"/>
      <w:r w:rsidRPr="00822BEA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útfyllt</w:t>
      </w:r>
      <w:proofErr w:type="spellEnd"/>
      <w:r w:rsidRPr="00822BEA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 er 'Senda til samþykkis' valið</w:t>
      </w:r>
    </w:p>
    <w:p w14:paraId="733FCF3D" w14:textId="77777777" w:rsidR="00822BEA" w:rsidRPr="00822BEA" w:rsidRDefault="00822BEA" w:rsidP="00822BEA">
      <w:pPr>
        <w:numPr>
          <w:ilvl w:val="0"/>
          <w:numId w:val="2"/>
        </w:numPr>
        <w:spacing w:before="100" w:beforeAutospacing="1" w:after="100" w:afterAutospacing="1" w:line="450" w:lineRule="atLeast"/>
        <w:ind w:left="1320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822BEA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Hægt er að setja inn athugasemd til ofurnotanda með því að 'Bæta við athugasemd' (Passa að haka aðeins við 'Ofurnotendur' undir </w:t>
      </w:r>
      <w:proofErr w:type="spellStart"/>
      <w:r w:rsidRPr="00822BEA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augntákninu</w:t>
      </w:r>
      <w:proofErr w:type="spellEnd"/>
      <w:r w:rsidRPr="00822BEA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)</w:t>
      </w:r>
    </w:p>
    <w:p w14:paraId="412BCD6B" w14:textId="469F0AE9" w:rsidR="00822BEA" w:rsidRPr="00822BEA" w:rsidRDefault="00822BEA" w:rsidP="00822BEA">
      <w:pPr>
        <w:spacing w:after="100" w:afterAutospacing="1" w:line="450" w:lineRule="atLeast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822BEA">
        <w:rPr>
          <w:rFonts w:ascii="Times New Roman" w:eastAsia="Times New Roman" w:hAnsi="Times New Roman" w:cs="Times New Roman"/>
          <w:noProof/>
          <w:kern w:val="0"/>
          <w:sz w:val="21"/>
          <w:szCs w:val="21"/>
          <w:lang w:eastAsia="is-IS"/>
          <w14:ligatures w14:val="none"/>
        </w:rPr>
        <w:drawing>
          <wp:inline distT="0" distB="0" distL="0" distR="0" wp14:anchorId="2F6C662B" wp14:editId="341F9D3E">
            <wp:extent cx="6120130" cy="2415540"/>
            <wp:effectExtent l="0" t="0" r="0" b="3810"/>
            <wp:docPr id="1825349515" name="Mynd 7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349515" name="Mynd 7" descr="Mynd sem inniheldur texti&#10;&#10;Lýsing sjálfkrafa búin ti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77589" w14:textId="6736E4AE" w:rsidR="00822BEA" w:rsidRPr="00822BEA" w:rsidRDefault="00822BEA" w:rsidP="00822BEA">
      <w:pPr>
        <w:spacing w:after="100" w:afterAutospacing="1" w:line="450" w:lineRule="atLeast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822BEA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Ef þú áttar þig á því eftir á að það þurfi að gera breytingar/bæta við frekari upplýsingum í námsmatið, er hægt að finna það undir 'Bíður samþykkis' og þar er valið; 'Hætta við' þá fer námsmatið til baka í 'Ólokið' og heldur þeim upplýsingum sem búið var að setja inn.</w:t>
      </w:r>
    </w:p>
    <w:p w14:paraId="0054C53E" w14:textId="21FB9545" w:rsidR="00822BEA" w:rsidRPr="00822BEA" w:rsidRDefault="00822BEA" w:rsidP="00822BEA">
      <w:pPr>
        <w:spacing w:after="100" w:afterAutospacing="1" w:line="450" w:lineRule="atLeast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822BEA">
        <w:rPr>
          <w:rFonts w:ascii="Times New Roman" w:eastAsia="Times New Roman" w:hAnsi="Times New Roman" w:cs="Times New Roman"/>
          <w:noProof/>
          <w:kern w:val="0"/>
          <w:sz w:val="21"/>
          <w:szCs w:val="21"/>
          <w:lang w:eastAsia="is-IS"/>
          <w14:ligatures w14:val="none"/>
        </w:rPr>
        <w:drawing>
          <wp:inline distT="0" distB="0" distL="0" distR="0" wp14:anchorId="6C984860" wp14:editId="2F992A61">
            <wp:extent cx="6120130" cy="2811145"/>
            <wp:effectExtent l="0" t="0" r="0" b="8255"/>
            <wp:docPr id="1160970166" name="Myn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1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F7F0A" w14:textId="77777777" w:rsidR="00822BEA" w:rsidRPr="00822BEA" w:rsidRDefault="00822BEA" w:rsidP="00822BEA">
      <w:pPr>
        <w:spacing w:after="100" w:afterAutospacing="1" w:line="450" w:lineRule="atLeast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822BEA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 </w:t>
      </w:r>
    </w:p>
    <w:p w14:paraId="06598039" w14:textId="77777777" w:rsidR="00822BEA" w:rsidRPr="00822BEA" w:rsidRDefault="00822BEA" w:rsidP="00822BEA">
      <w:pPr>
        <w:spacing w:after="100" w:afterAutospacing="1" w:line="450" w:lineRule="atLeast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822BEA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lastRenderedPageBreak/>
        <w:t>Þegar námsmatið hefur verið sent til samþykkis geta kennarar fylgst með framvindu mats í gegnum mismunandi stöður:</w:t>
      </w:r>
    </w:p>
    <w:p w14:paraId="3298C78D" w14:textId="77777777" w:rsidR="00822BEA" w:rsidRPr="00822BEA" w:rsidRDefault="00822BEA" w:rsidP="00822BEA">
      <w:pPr>
        <w:spacing w:after="100" w:afterAutospacing="1" w:line="450" w:lineRule="atLeast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822BEA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Ólokið - Námsmati sem er ólokið</w:t>
      </w:r>
    </w:p>
    <w:p w14:paraId="2A2C3295" w14:textId="77777777" w:rsidR="00822BEA" w:rsidRPr="00822BEA" w:rsidRDefault="00822BEA" w:rsidP="00822BEA">
      <w:pPr>
        <w:spacing w:after="100" w:afterAutospacing="1" w:line="450" w:lineRule="atLeast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822BEA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Bíður samþykkis - Námsmatið er </w:t>
      </w:r>
      <w:proofErr w:type="spellStart"/>
      <w:r w:rsidRPr="00822BEA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útfyllt</w:t>
      </w:r>
      <w:proofErr w:type="spellEnd"/>
      <w:r w:rsidRPr="00822BEA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 en hefur ekki verið sent á nemanda</w:t>
      </w:r>
    </w:p>
    <w:p w14:paraId="7C9D471B" w14:textId="77777777" w:rsidR="00822BEA" w:rsidRPr="00822BEA" w:rsidRDefault="00822BEA" w:rsidP="00822BEA">
      <w:pPr>
        <w:spacing w:after="100" w:afterAutospacing="1" w:line="450" w:lineRule="atLeast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822BEA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Hafnað - Námsmat ekki samþykkt, ofurnotandi þarf að gefa upp ástæðu fyrir höfnun. Þetta þarf að leiðrétta og senda aftur til samþykkis</w:t>
      </w:r>
    </w:p>
    <w:p w14:paraId="38BDD3DD" w14:textId="77777777" w:rsidR="00822BEA" w:rsidRPr="00822BEA" w:rsidRDefault="00822BEA" w:rsidP="00822BEA">
      <w:pPr>
        <w:spacing w:after="100" w:afterAutospacing="1" w:line="450" w:lineRule="atLeast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822BEA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Samþykkt - Námsmat hefur verið samþykkt og deilt með nemendur/forráðamönnum</w:t>
      </w:r>
    </w:p>
    <w:p w14:paraId="6575A544" w14:textId="77777777" w:rsidR="00822BEA" w:rsidRPr="00822BEA" w:rsidRDefault="00822BEA" w:rsidP="00822BEA">
      <w:pPr>
        <w:spacing w:after="100" w:afterAutospacing="1" w:line="450" w:lineRule="atLeast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822BEA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 </w:t>
      </w:r>
    </w:p>
    <w:p w14:paraId="6D5215B1" w14:textId="77777777" w:rsidR="00822BEA" w:rsidRPr="00822BEA" w:rsidRDefault="00822BEA" w:rsidP="00822BEA">
      <w:pPr>
        <w:spacing w:before="100" w:beforeAutospacing="1" w:after="100" w:afterAutospacing="1" w:line="450" w:lineRule="atLeast"/>
        <w:outlineLvl w:val="1"/>
        <w:rPr>
          <w:rFonts w:ascii="Lucida Sans" w:eastAsia="Times New Roman" w:hAnsi="Lucida Sans" w:cs="Times New Roman"/>
          <w:color w:val="000000"/>
          <w:kern w:val="0"/>
          <w:sz w:val="36"/>
          <w:szCs w:val="36"/>
          <w:lang w:eastAsia="is-IS"/>
          <w14:ligatures w14:val="none"/>
        </w:rPr>
      </w:pPr>
      <w:r w:rsidRPr="00822BEA">
        <w:rPr>
          <w:rFonts w:ascii="Lucida Sans" w:eastAsia="Times New Roman" w:hAnsi="Lucida Sans" w:cs="Times New Roman"/>
          <w:color w:val="6666FF"/>
          <w:kern w:val="0"/>
          <w:sz w:val="36"/>
          <w:szCs w:val="36"/>
          <w:lang w:eastAsia="is-IS"/>
          <w14:ligatures w14:val="none"/>
        </w:rPr>
        <w:t>Námsmat samþykkt af kennara</w:t>
      </w:r>
    </w:p>
    <w:p w14:paraId="0117080A" w14:textId="77777777" w:rsidR="00822BEA" w:rsidRPr="00822BEA" w:rsidRDefault="00822BEA" w:rsidP="00822BEA">
      <w:pPr>
        <w:spacing w:after="100" w:afterAutospacing="1" w:line="450" w:lineRule="atLeast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822BEA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Ef skólinn leyfir að kennarar geti sjálfir samþykkt námsmat, þarf að velja </w:t>
      </w:r>
      <w:r w:rsidRPr="00822BEA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>Námsmat &gt; Yfirferð og samþykki</w:t>
      </w:r>
      <w:r w:rsidRPr="00822BEA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 í valmynd. Þar muntu sjá alla nemendur. Byrjaðu á því að velja þitt nafn undir Kennarasíunni og rétt námsmat undir  Mat - Sniðmát.</w:t>
      </w:r>
    </w:p>
    <w:p w14:paraId="6B9C07ED" w14:textId="71ACEF2E" w:rsidR="00822BEA" w:rsidRPr="00822BEA" w:rsidRDefault="00822BEA" w:rsidP="00822BEA">
      <w:pPr>
        <w:spacing w:after="100" w:afterAutospacing="1" w:line="450" w:lineRule="atLeast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822BEA">
        <w:rPr>
          <w:rFonts w:ascii="Times New Roman" w:eastAsia="Times New Roman" w:hAnsi="Times New Roman" w:cs="Times New Roman"/>
          <w:noProof/>
          <w:kern w:val="0"/>
          <w:sz w:val="21"/>
          <w:szCs w:val="21"/>
          <w:lang w:eastAsia="is-IS"/>
          <w14:ligatures w14:val="none"/>
        </w:rPr>
        <w:drawing>
          <wp:inline distT="0" distB="0" distL="0" distR="0" wp14:anchorId="291D7307" wp14:editId="0D041BD8">
            <wp:extent cx="6120130" cy="2459990"/>
            <wp:effectExtent l="0" t="0" r="0" b="0"/>
            <wp:docPr id="1400364860" name="Myn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5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8F3F3" w14:textId="77777777" w:rsidR="00822BEA" w:rsidRPr="00822BEA" w:rsidRDefault="00822BEA" w:rsidP="00822BEA">
      <w:pPr>
        <w:spacing w:after="100" w:afterAutospacing="1" w:line="450" w:lineRule="atLeast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822BEA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 </w:t>
      </w:r>
    </w:p>
    <w:p w14:paraId="12E3A964" w14:textId="77777777" w:rsidR="00822BEA" w:rsidRPr="00822BEA" w:rsidRDefault="00822BEA" w:rsidP="00822BEA">
      <w:pPr>
        <w:spacing w:after="100" w:afterAutospacing="1" w:line="450" w:lineRule="atLeast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822BEA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Veldu: 'Bíður samþykkis', þar sérðu þá nemendur sem þú hefur fyllt út námsmat fyrir.</w:t>
      </w:r>
    </w:p>
    <w:p w14:paraId="42E61B53" w14:textId="38717AEF" w:rsidR="00822BEA" w:rsidRPr="00822BEA" w:rsidRDefault="00822BEA" w:rsidP="00822BEA">
      <w:pPr>
        <w:spacing w:after="100" w:afterAutospacing="1" w:line="450" w:lineRule="atLeast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822BEA">
        <w:rPr>
          <w:rFonts w:ascii="Times New Roman" w:eastAsia="Times New Roman" w:hAnsi="Times New Roman" w:cs="Times New Roman"/>
          <w:noProof/>
          <w:kern w:val="0"/>
          <w:sz w:val="21"/>
          <w:szCs w:val="21"/>
          <w:lang w:eastAsia="is-IS"/>
          <w14:ligatures w14:val="none"/>
        </w:rPr>
        <w:lastRenderedPageBreak/>
        <w:drawing>
          <wp:inline distT="0" distB="0" distL="0" distR="0" wp14:anchorId="69D29999" wp14:editId="766C6BD3">
            <wp:extent cx="6120130" cy="1536700"/>
            <wp:effectExtent l="0" t="0" r="0" b="6350"/>
            <wp:docPr id="41516066" name="Mynd 4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16066" name="Mynd 4" descr="Mynd sem inniheldur texti&#10;&#10;Lýsing sjálfkrafa búin ti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30942" w14:textId="77777777" w:rsidR="00822BEA" w:rsidRPr="00822BEA" w:rsidRDefault="00822BEA" w:rsidP="00822BEA">
      <w:pPr>
        <w:spacing w:after="100" w:afterAutospacing="1" w:line="450" w:lineRule="atLeast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822BEA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Þú getur opnað þá og athugað hvort að upplýsingarnar eru réttar, ef það þarf að breyta einhverju þarftu að velja hnappinn 'Meira' og þar  undir 'Breyta':</w:t>
      </w:r>
    </w:p>
    <w:p w14:paraId="3F76F51B" w14:textId="7581F677" w:rsidR="00822BEA" w:rsidRPr="00822BEA" w:rsidRDefault="00822BEA" w:rsidP="00822BEA">
      <w:pPr>
        <w:spacing w:after="100" w:afterAutospacing="1" w:line="450" w:lineRule="atLeast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822BEA">
        <w:rPr>
          <w:rFonts w:ascii="Times New Roman" w:eastAsia="Times New Roman" w:hAnsi="Times New Roman" w:cs="Times New Roman"/>
          <w:noProof/>
          <w:kern w:val="0"/>
          <w:sz w:val="21"/>
          <w:szCs w:val="21"/>
          <w:lang w:eastAsia="is-IS"/>
          <w14:ligatures w14:val="none"/>
        </w:rPr>
        <w:drawing>
          <wp:inline distT="0" distB="0" distL="0" distR="0" wp14:anchorId="4F5B7C6A" wp14:editId="1C013604">
            <wp:extent cx="6120130" cy="1348740"/>
            <wp:effectExtent l="0" t="0" r="0" b="3810"/>
            <wp:docPr id="424133176" name="Mynd 3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133176" name="Mynd 3" descr="Mynd sem inniheldur texti&#10;&#10;Lýsing sjálfkrafa búin ti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5D543" w14:textId="77777777" w:rsidR="00822BEA" w:rsidRPr="00822BEA" w:rsidRDefault="00822BEA" w:rsidP="00822BEA">
      <w:pPr>
        <w:spacing w:after="100" w:afterAutospacing="1" w:line="450" w:lineRule="atLeast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822BEA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Síðan er hægt að samþykkja námsmatið með því að smella á 'Samþykkja'. Eftir það mun námsmatið vera sýnilegt nemandanum/forráðamönnum, ef þar til gert box er sýnilegt á forsíðunni þeirra (það er ákvörðun hvers skóla fyrir sig að hafa boxið á forsíðunni). Einnig er hægt að senda nemendum námsmat í tölvupósti, sem viðhengi við tölvupóst eða prenta út. Það er gert undir 'Samþykkt'</w:t>
      </w:r>
    </w:p>
    <w:p w14:paraId="7045BDCC" w14:textId="06584E47" w:rsidR="00822BEA" w:rsidRPr="00822BEA" w:rsidRDefault="00822BEA" w:rsidP="00822BEA">
      <w:pPr>
        <w:spacing w:after="100" w:afterAutospacing="1" w:line="450" w:lineRule="atLeast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822BEA">
        <w:rPr>
          <w:rFonts w:ascii="Times New Roman" w:eastAsia="Times New Roman" w:hAnsi="Times New Roman" w:cs="Times New Roman"/>
          <w:noProof/>
          <w:kern w:val="0"/>
          <w:sz w:val="21"/>
          <w:szCs w:val="21"/>
          <w:lang w:eastAsia="is-IS"/>
          <w14:ligatures w14:val="none"/>
        </w:rPr>
        <w:drawing>
          <wp:inline distT="0" distB="0" distL="0" distR="0" wp14:anchorId="03C0D5B0" wp14:editId="0C02DB21">
            <wp:extent cx="6120130" cy="1659255"/>
            <wp:effectExtent l="0" t="0" r="0" b="0"/>
            <wp:docPr id="442457407" name="Myn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5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423CE" w14:textId="77777777" w:rsidR="00822BEA" w:rsidRPr="00822BEA" w:rsidRDefault="00822BEA" w:rsidP="00822BE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is-IS"/>
          <w14:ligatures w14:val="none"/>
        </w:rPr>
      </w:pPr>
      <w:r w:rsidRPr="00822BEA">
        <w:rPr>
          <w:rFonts w:ascii="Arial" w:eastAsia="Times New Roman" w:hAnsi="Arial" w:cs="Arial"/>
          <w:vanish/>
          <w:kern w:val="0"/>
          <w:sz w:val="16"/>
          <w:szCs w:val="16"/>
          <w:lang w:eastAsia="is-IS"/>
          <w14:ligatures w14:val="none"/>
        </w:rPr>
        <w:t>Efst í eyðublaði</w:t>
      </w:r>
    </w:p>
    <w:p w14:paraId="357E88DA" w14:textId="04BFBD62" w:rsidR="00822BEA" w:rsidRPr="00822BEA" w:rsidRDefault="00822BEA" w:rsidP="00822BEA">
      <w:pPr>
        <w:spacing w:after="0" w:line="240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is-IS"/>
          <w14:ligatures w14:val="none"/>
        </w:rPr>
      </w:pPr>
    </w:p>
    <w:p w14:paraId="3F2FDDA3" w14:textId="77777777" w:rsidR="000B02F0" w:rsidRDefault="000B02F0" w:rsidP="00822BEA"/>
    <w:sectPr w:rsidR="000B02F0" w:rsidSect="0000119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E0B9E"/>
    <w:multiLevelType w:val="multilevel"/>
    <w:tmpl w:val="B0A8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007937"/>
    <w:multiLevelType w:val="multilevel"/>
    <w:tmpl w:val="0B40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1B501A"/>
    <w:multiLevelType w:val="multilevel"/>
    <w:tmpl w:val="8BDE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A07E40"/>
    <w:multiLevelType w:val="multilevel"/>
    <w:tmpl w:val="62FA8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405614">
    <w:abstractNumId w:val="0"/>
  </w:num>
  <w:num w:numId="2" w16cid:durableId="1572040400">
    <w:abstractNumId w:val="3"/>
  </w:num>
  <w:num w:numId="3" w16cid:durableId="1775248217">
    <w:abstractNumId w:val="2"/>
  </w:num>
  <w:num w:numId="4" w16cid:durableId="1394234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EA"/>
    <w:rsid w:val="00001198"/>
    <w:rsid w:val="000B02F0"/>
    <w:rsid w:val="001C499A"/>
    <w:rsid w:val="00822BEA"/>
    <w:rsid w:val="00F5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38DB2"/>
  <w15:chartTrackingRefBased/>
  <w15:docId w15:val="{5EE2CFDC-1363-4E77-B9AD-AF18F285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link w:val="Fyrirsgn1Staf"/>
    <w:uiPriority w:val="9"/>
    <w:qFormat/>
    <w:rsid w:val="00822B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s-IS"/>
      <w14:ligatures w14:val="none"/>
    </w:rPr>
  </w:style>
  <w:style w:type="paragraph" w:styleId="Fyrirsgn2">
    <w:name w:val="heading 2"/>
    <w:basedOn w:val="Venjulegur"/>
    <w:link w:val="Fyrirsgn2Staf"/>
    <w:uiPriority w:val="9"/>
    <w:qFormat/>
    <w:rsid w:val="00822B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s-IS"/>
      <w14:ligatures w14:val="none"/>
    </w:rPr>
  </w:style>
  <w:style w:type="paragraph" w:styleId="Fyrirsgn3">
    <w:name w:val="heading 3"/>
    <w:basedOn w:val="Venjulegur"/>
    <w:link w:val="Fyrirsgn3Staf"/>
    <w:uiPriority w:val="9"/>
    <w:qFormat/>
    <w:rsid w:val="00822B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s-IS"/>
      <w14:ligatures w14:val="none"/>
    </w:rPr>
  </w:style>
  <w:style w:type="paragraph" w:styleId="Fyrirsgn4">
    <w:name w:val="heading 4"/>
    <w:basedOn w:val="Venjulegur"/>
    <w:link w:val="Fyrirsgn4Staf"/>
    <w:uiPriority w:val="9"/>
    <w:qFormat/>
    <w:rsid w:val="00822B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s-IS"/>
      <w14:ligatures w14:val="none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822BEA"/>
    <w:rPr>
      <w:rFonts w:ascii="Times New Roman" w:eastAsia="Times New Roman" w:hAnsi="Times New Roman" w:cs="Times New Roman"/>
      <w:b/>
      <w:bCs/>
      <w:kern w:val="36"/>
      <w:sz w:val="48"/>
      <w:szCs w:val="48"/>
      <w:lang w:eastAsia="is-IS"/>
      <w14:ligatures w14:val="none"/>
    </w:rPr>
  </w:style>
  <w:style w:type="character" w:customStyle="1" w:styleId="Fyrirsgn2Staf">
    <w:name w:val="Fyrirsögn 2 Staf"/>
    <w:basedOn w:val="Sjlfgefinleturgermlsgreinar"/>
    <w:link w:val="Fyrirsgn2"/>
    <w:uiPriority w:val="9"/>
    <w:rsid w:val="00822BEA"/>
    <w:rPr>
      <w:rFonts w:ascii="Times New Roman" w:eastAsia="Times New Roman" w:hAnsi="Times New Roman" w:cs="Times New Roman"/>
      <w:b/>
      <w:bCs/>
      <w:kern w:val="0"/>
      <w:sz w:val="36"/>
      <w:szCs w:val="36"/>
      <w:lang w:eastAsia="is-IS"/>
      <w14:ligatures w14:val="none"/>
    </w:rPr>
  </w:style>
  <w:style w:type="character" w:customStyle="1" w:styleId="Fyrirsgn3Staf">
    <w:name w:val="Fyrirsögn 3 Staf"/>
    <w:basedOn w:val="Sjlfgefinleturgermlsgreinar"/>
    <w:link w:val="Fyrirsgn3"/>
    <w:uiPriority w:val="9"/>
    <w:rsid w:val="00822BEA"/>
    <w:rPr>
      <w:rFonts w:ascii="Times New Roman" w:eastAsia="Times New Roman" w:hAnsi="Times New Roman" w:cs="Times New Roman"/>
      <w:b/>
      <w:bCs/>
      <w:kern w:val="0"/>
      <w:sz w:val="27"/>
      <w:szCs w:val="27"/>
      <w:lang w:eastAsia="is-IS"/>
      <w14:ligatures w14:val="none"/>
    </w:rPr>
  </w:style>
  <w:style w:type="character" w:customStyle="1" w:styleId="Fyrirsgn4Staf">
    <w:name w:val="Fyrirsögn 4 Staf"/>
    <w:basedOn w:val="Sjlfgefinleturgermlsgreinar"/>
    <w:link w:val="Fyrirsgn4"/>
    <w:uiPriority w:val="9"/>
    <w:rsid w:val="00822BEA"/>
    <w:rPr>
      <w:rFonts w:ascii="Times New Roman" w:eastAsia="Times New Roman" w:hAnsi="Times New Roman" w:cs="Times New Roman"/>
      <w:b/>
      <w:bCs/>
      <w:kern w:val="0"/>
      <w:sz w:val="24"/>
      <w:szCs w:val="24"/>
      <w:lang w:eastAsia="is-IS"/>
      <w14:ligatures w14:val="none"/>
    </w:rPr>
  </w:style>
  <w:style w:type="character" w:styleId="Tengill">
    <w:name w:val="Hyperlink"/>
    <w:basedOn w:val="Sjlfgefinleturgermlsgreinar"/>
    <w:uiPriority w:val="99"/>
    <w:semiHidden/>
    <w:unhideWhenUsed/>
    <w:rsid w:val="00822BEA"/>
    <w:rPr>
      <w:color w:val="0000FF"/>
      <w:u w:val="single"/>
    </w:rPr>
  </w:style>
  <w:style w:type="paragraph" w:styleId="z-Efsteyublainu">
    <w:name w:val="HTML Top of Form"/>
    <w:basedOn w:val="Venjulegur"/>
    <w:next w:val="Venjulegur"/>
    <w:link w:val="z-EfsteyublainuStaf"/>
    <w:hidden/>
    <w:uiPriority w:val="99"/>
    <w:semiHidden/>
    <w:unhideWhenUsed/>
    <w:rsid w:val="00822BE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is-IS"/>
      <w14:ligatures w14:val="none"/>
    </w:rPr>
  </w:style>
  <w:style w:type="character" w:customStyle="1" w:styleId="z-EfsteyublainuStaf">
    <w:name w:val="z-Efst í eyðublaðinu Staf"/>
    <w:basedOn w:val="Sjlfgefinleturgermlsgreinar"/>
    <w:link w:val="z-Efsteyublainu"/>
    <w:uiPriority w:val="99"/>
    <w:semiHidden/>
    <w:rsid w:val="00822BEA"/>
    <w:rPr>
      <w:rFonts w:ascii="Arial" w:eastAsia="Times New Roman" w:hAnsi="Arial" w:cs="Arial"/>
      <w:vanish/>
      <w:kern w:val="0"/>
      <w:sz w:val="16"/>
      <w:szCs w:val="16"/>
      <w:lang w:eastAsia="is-IS"/>
      <w14:ligatures w14:val="none"/>
    </w:rPr>
  </w:style>
  <w:style w:type="paragraph" w:styleId="z-Nesteyublainu">
    <w:name w:val="HTML Bottom of Form"/>
    <w:basedOn w:val="Venjulegur"/>
    <w:next w:val="Venjulegur"/>
    <w:link w:val="z-NesteyublainuStaf"/>
    <w:hidden/>
    <w:uiPriority w:val="99"/>
    <w:semiHidden/>
    <w:unhideWhenUsed/>
    <w:rsid w:val="00822BE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is-IS"/>
      <w14:ligatures w14:val="none"/>
    </w:rPr>
  </w:style>
  <w:style w:type="character" w:customStyle="1" w:styleId="z-NesteyublainuStaf">
    <w:name w:val="z-Neðst í eyðublaðinu Staf"/>
    <w:basedOn w:val="Sjlfgefinleturgermlsgreinar"/>
    <w:link w:val="z-Nesteyublainu"/>
    <w:uiPriority w:val="99"/>
    <w:semiHidden/>
    <w:rsid w:val="00822BEA"/>
    <w:rPr>
      <w:rFonts w:ascii="Arial" w:eastAsia="Times New Roman" w:hAnsi="Arial" w:cs="Arial"/>
      <w:vanish/>
      <w:kern w:val="0"/>
      <w:sz w:val="16"/>
      <w:szCs w:val="16"/>
      <w:lang w:eastAsia="is-IS"/>
      <w14:ligatures w14:val="none"/>
    </w:rPr>
  </w:style>
  <w:style w:type="paragraph" w:styleId="Venjulegtvefur">
    <w:name w:val="Normal (Web)"/>
    <w:basedOn w:val="Venjulegur"/>
    <w:uiPriority w:val="99"/>
    <w:semiHidden/>
    <w:unhideWhenUsed/>
    <w:rsid w:val="00822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s-IS"/>
      <w14:ligatures w14:val="none"/>
    </w:rPr>
  </w:style>
  <w:style w:type="character" w:styleId="hersla">
    <w:name w:val="Emphasis"/>
    <w:basedOn w:val="Sjlfgefinleturgermlsgreinar"/>
    <w:uiPriority w:val="20"/>
    <w:qFormat/>
    <w:rsid w:val="00822BEA"/>
    <w:rPr>
      <w:i/>
      <w:iCs/>
    </w:rPr>
  </w:style>
  <w:style w:type="paragraph" w:customStyle="1" w:styleId="wysiwyg-text-align-center">
    <w:name w:val="wysiwyg-text-align-center"/>
    <w:basedOn w:val="Venjulegur"/>
    <w:rsid w:val="00822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s-IS"/>
      <w14:ligatures w14:val="none"/>
    </w:rPr>
  </w:style>
  <w:style w:type="character" w:customStyle="1" w:styleId="wysiwyg-color-blue80">
    <w:name w:val="wysiwyg-color-blue80"/>
    <w:basedOn w:val="Sjlfgefinleturgermlsgreinar"/>
    <w:rsid w:val="00822BEA"/>
  </w:style>
  <w:style w:type="character" w:styleId="Sterkt">
    <w:name w:val="Strong"/>
    <w:basedOn w:val="Sjlfgefinleturgermlsgreinar"/>
    <w:uiPriority w:val="22"/>
    <w:qFormat/>
    <w:rsid w:val="00822BEA"/>
    <w:rPr>
      <w:b/>
      <w:bCs/>
    </w:rPr>
  </w:style>
  <w:style w:type="character" w:customStyle="1" w:styleId="article-vote-question">
    <w:name w:val="article-vote-question"/>
    <w:basedOn w:val="Sjlfgefinleturgermlsgreinar"/>
    <w:rsid w:val="00822BEA"/>
  </w:style>
  <w:style w:type="character" w:customStyle="1" w:styleId="article-vote-label">
    <w:name w:val="article-vote-label"/>
    <w:basedOn w:val="Sjlfgefinleturgermlsgreinar"/>
    <w:rsid w:val="00822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8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160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5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0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3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481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892342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17405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8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7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Frida Halldorsdottir</dc:creator>
  <cp:keywords/>
  <dc:description/>
  <cp:lastModifiedBy>Dagmar Frida Halldorsdottir</cp:lastModifiedBy>
  <cp:revision>3</cp:revision>
  <dcterms:created xsi:type="dcterms:W3CDTF">2023-05-03T10:21:00Z</dcterms:created>
  <dcterms:modified xsi:type="dcterms:W3CDTF">2023-05-03T10:25:00Z</dcterms:modified>
</cp:coreProperties>
</file>