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F0003" w14:textId="31DFDD33" w:rsidR="002E3CFA" w:rsidRDefault="007B4F98" w:rsidP="00764600">
      <w:pPr>
        <w:pStyle w:val="Titel"/>
        <w:rPr>
          <w:lang w:val="en-US"/>
        </w:rPr>
      </w:pPr>
      <w:r>
        <w:rPr>
          <w:lang w:val="en-US"/>
        </w:rPr>
        <w:t>Finance functions</w:t>
      </w:r>
    </w:p>
    <w:p w14:paraId="5AE22CDC" w14:textId="77777777" w:rsidR="007B4F98" w:rsidRDefault="007B4F98" w:rsidP="007B4F98">
      <w:pPr>
        <w:rPr>
          <w:lang w:val="en-US"/>
        </w:rPr>
      </w:pPr>
    </w:p>
    <w:p w14:paraId="7435A8DE" w14:textId="0B6E2242" w:rsidR="007B4F98" w:rsidRDefault="007B4F98" w:rsidP="007B4F98">
      <w:pPr>
        <w:rPr>
          <w:sz w:val="32"/>
          <w:szCs w:val="32"/>
          <w:lang w:val="en-US"/>
        </w:rPr>
      </w:pPr>
      <w:r w:rsidRPr="00C005F9">
        <w:rPr>
          <w:sz w:val="32"/>
          <w:szCs w:val="32"/>
          <w:lang w:val="en-US"/>
        </w:rPr>
        <w:t xml:space="preserve">This is a short overview for some of the finance functions in </w:t>
      </w:r>
      <w:proofErr w:type="spellStart"/>
      <w:r w:rsidRPr="00C005F9">
        <w:rPr>
          <w:sz w:val="32"/>
          <w:szCs w:val="32"/>
          <w:lang w:val="en-US"/>
        </w:rPr>
        <w:t>SpeedAdmin</w:t>
      </w:r>
      <w:proofErr w:type="spellEnd"/>
      <w:r w:rsidRPr="00C005F9">
        <w:rPr>
          <w:sz w:val="32"/>
          <w:szCs w:val="32"/>
          <w:lang w:val="en-US"/>
        </w:rPr>
        <w:t>.</w:t>
      </w:r>
    </w:p>
    <w:p w14:paraId="14A371A6" w14:textId="77777777" w:rsidR="00C005F9" w:rsidRDefault="00C005F9" w:rsidP="007B4F98">
      <w:pPr>
        <w:rPr>
          <w:sz w:val="32"/>
          <w:szCs w:val="32"/>
          <w:lang w:val="en-US"/>
        </w:rPr>
      </w:pPr>
    </w:p>
    <w:p w14:paraId="5D4BAF51" w14:textId="77777777" w:rsidR="00C005F9" w:rsidRPr="00C005F9" w:rsidRDefault="00C005F9" w:rsidP="007B4F98">
      <w:pPr>
        <w:rPr>
          <w:sz w:val="32"/>
          <w:szCs w:val="32"/>
          <w:lang w:val="en-US"/>
        </w:rPr>
      </w:pPr>
      <w:bookmarkStart w:id="0" w:name="_GoBack"/>
      <w:bookmarkEnd w:id="0"/>
    </w:p>
    <w:p w14:paraId="3E54CD10" w14:textId="77777777" w:rsidR="00C005F9" w:rsidRPr="00C005F9" w:rsidRDefault="00B81D2B">
      <w:pPr>
        <w:pStyle w:val="Indholdsfortegnelse1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"1-3" </w:instrText>
      </w:r>
      <w:r>
        <w:rPr>
          <w:lang w:val="en-US"/>
        </w:rPr>
        <w:fldChar w:fldCharType="separate"/>
      </w:r>
      <w:r w:rsidR="00C005F9" w:rsidRPr="005D5C56">
        <w:rPr>
          <w:noProof/>
          <w:lang w:val="en-US"/>
        </w:rPr>
        <w:t>Overview</w:t>
      </w:r>
      <w:r w:rsidR="00C005F9" w:rsidRPr="00C005F9">
        <w:rPr>
          <w:noProof/>
          <w:lang w:val="en-US"/>
        </w:rPr>
        <w:tab/>
      </w:r>
      <w:r w:rsidR="00C005F9">
        <w:rPr>
          <w:noProof/>
        </w:rPr>
        <w:fldChar w:fldCharType="begin"/>
      </w:r>
      <w:r w:rsidR="00C005F9" w:rsidRPr="00C005F9">
        <w:rPr>
          <w:noProof/>
          <w:lang w:val="en-US"/>
        </w:rPr>
        <w:instrText xml:space="preserve"> PAGEREF _Toc2982965 \h </w:instrText>
      </w:r>
      <w:r w:rsidR="00C005F9">
        <w:rPr>
          <w:noProof/>
        </w:rPr>
      </w:r>
      <w:r w:rsidR="00C005F9">
        <w:rPr>
          <w:noProof/>
        </w:rPr>
        <w:fldChar w:fldCharType="separate"/>
      </w:r>
      <w:r w:rsidR="00C005F9" w:rsidRPr="00C005F9">
        <w:rPr>
          <w:noProof/>
          <w:lang w:val="en-US"/>
        </w:rPr>
        <w:t>2</w:t>
      </w:r>
      <w:r w:rsidR="00C005F9">
        <w:rPr>
          <w:noProof/>
        </w:rPr>
        <w:fldChar w:fldCharType="end"/>
      </w:r>
    </w:p>
    <w:p w14:paraId="564BAE29" w14:textId="77777777" w:rsidR="00C005F9" w:rsidRPr="00C005F9" w:rsidRDefault="00C005F9">
      <w:pPr>
        <w:pStyle w:val="Indholdsfortegnelse1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Process (checklist)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_Toc2982966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3</w:t>
      </w:r>
      <w:r>
        <w:rPr>
          <w:noProof/>
        </w:rPr>
        <w:fldChar w:fldCharType="end"/>
      </w:r>
    </w:p>
    <w:p w14:paraId="30654272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1.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Setting up payment system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_Toc2982967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37B2EA4E" w14:textId="77777777" w:rsidR="00C005F9" w:rsidRPr="00C005F9" w:rsidRDefault="00C005F9">
      <w:pPr>
        <w:pStyle w:val="Indholdsfortegnelse3"/>
        <w:tabs>
          <w:tab w:val="left" w:pos="96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a.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Create payment rate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_Toc2982968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65D37279" w14:textId="77777777" w:rsidR="00C005F9" w:rsidRPr="00C005F9" w:rsidRDefault="00C005F9">
      <w:pPr>
        <w:pStyle w:val="Indholdsfortegnelse3"/>
        <w:tabs>
          <w:tab w:val="left" w:pos="96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b.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Create Tuition fee + added rates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_Toc2982969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7BDB7860" w14:textId="77777777" w:rsidR="00C005F9" w:rsidRPr="00C005F9" w:rsidRDefault="00C005F9">
      <w:pPr>
        <w:pStyle w:val="Indholdsfortegnelse3"/>
        <w:tabs>
          <w:tab w:val="left" w:pos="96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c.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Setup discount (Sibling, Multiple etc.)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_Toc2982970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2DA5F4B6" w14:textId="77777777" w:rsidR="00C005F9" w:rsidRPr="00C005F9" w:rsidRDefault="00C005F9">
      <w:pPr>
        <w:pStyle w:val="Indholdsfortegnelse3"/>
        <w:tabs>
          <w:tab w:val="left" w:pos="96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d.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Add fees to the course/coursetype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_Toc2982971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52A9AB14" w14:textId="77777777" w:rsidR="00C005F9" w:rsidRPr="00C005F9" w:rsidRDefault="00C005F9">
      <w:pPr>
        <w:pStyle w:val="Indholdsfortegnelse3"/>
        <w:tabs>
          <w:tab w:val="left" w:pos="96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e.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Update all payments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_Toc2982972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52150A9C" w14:textId="77777777" w:rsidR="00C005F9" w:rsidRPr="00C005F9" w:rsidRDefault="00C005F9">
      <w:pPr>
        <w:pStyle w:val="Indholdsfortegnelse3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School billing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_Toc2982973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4</w:t>
      </w:r>
      <w:r>
        <w:rPr>
          <w:noProof/>
        </w:rPr>
        <w:fldChar w:fldCharType="end"/>
      </w:r>
    </w:p>
    <w:p w14:paraId="0C44F58A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2.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Check for “Payments not approved”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_Toc2982974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5</w:t>
      </w:r>
      <w:r>
        <w:rPr>
          <w:noProof/>
        </w:rPr>
        <w:fldChar w:fldCharType="end"/>
      </w:r>
    </w:p>
    <w:p w14:paraId="4C8C7411" w14:textId="77777777" w:rsidR="00C005F9" w:rsidRPr="00C005F9" w:rsidRDefault="00C005F9">
      <w:pPr>
        <w:pStyle w:val="Indholdsfortegnelse3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rFonts w:eastAsia="Times New Roman"/>
          <w:noProof/>
          <w:lang w:val="en-US" w:eastAsia="da-DK"/>
        </w:rPr>
        <w:t>Fields and features: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_Toc2982975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5</w:t>
      </w:r>
      <w:r>
        <w:rPr>
          <w:noProof/>
        </w:rPr>
        <w:fldChar w:fldCharType="end"/>
      </w:r>
    </w:p>
    <w:p w14:paraId="434D8E36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 w:eastAsia="da-DK"/>
        </w:rPr>
        <w:t>3.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 w:eastAsia="da-DK"/>
        </w:rPr>
        <w:t>Add fixed discounts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_Toc2982976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7</w:t>
      </w:r>
      <w:r>
        <w:rPr>
          <w:noProof/>
        </w:rPr>
        <w:fldChar w:fldCharType="end"/>
      </w:r>
    </w:p>
    <w:p w14:paraId="115585E3" w14:textId="77777777" w:rsidR="00C005F9" w:rsidRPr="00C005F9" w:rsidRDefault="00C005F9">
      <w:pPr>
        <w:pStyle w:val="Indholdsfortegnelse3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rFonts w:eastAsia="Times New Roman"/>
          <w:noProof/>
          <w:lang w:val="en-US" w:eastAsia="da-DK"/>
        </w:rPr>
        <w:t>Reimbursement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_Toc2982977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7</w:t>
      </w:r>
      <w:r>
        <w:rPr>
          <w:noProof/>
        </w:rPr>
        <w:fldChar w:fldCharType="end"/>
      </w:r>
    </w:p>
    <w:p w14:paraId="18FE07E5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4.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Do checks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_Toc2982978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8</w:t>
      </w:r>
      <w:r>
        <w:rPr>
          <w:noProof/>
        </w:rPr>
        <w:fldChar w:fldCharType="end"/>
      </w:r>
    </w:p>
    <w:p w14:paraId="64819908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5.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Draft – Invoice – Post orders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_Toc2982979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8</w:t>
      </w:r>
      <w:r>
        <w:rPr>
          <w:noProof/>
        </w:rPr>
        <w:fldChar w:fldCharType="end"/>
      </w:r>
    </w:p>
    <w:p w14:paraId="5AD8B4A0" w14:textId="77777777" w:rsidR="00C005F9" w:rsidRPr="00C005F9" w:rsidRDefault="00C005F9">
      <w:pPr>
        <w:pStyle w:val="Indholdsfortegnelse3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rFonts w:eastAsia="Times New Roman"/>
          <w:b/>
          <w:noProof/>
          <w:lang w:val="en-US" w:eastAsia="da-DK"/>
        </w:rPr>
        <w:t>Direct Billing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_Toc2982980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10</w:t>
      </w:r>
      <w:r>
        <w:rPr>
          <w:noProof/>
        </w:rPr>
        <w:fldChar w:fldCharType="end"/>
      </w:r>
    </w:p>
    <w:p w14:paraId="46964D78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b/>
          <w:noProof/>
          <w:lang w:val="en-US"/>
        </w:rPr>
        <w:t>6.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 xml:space="preserve">Check and chase from </w:t>
      </w:r>
      <w:r w:rsidRPr="005D5C56">
        <w:rPr>
          <w:b/>
          <w:noProof/>
          <w:lang w:val="en-US"/>
        </w:rPr>
        <w:t>Accounting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_Toc2982981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11</w:t>
      </w:r>
      <w:r>
        <w:rPr>
          <w:noProof/>
        </w:rPr>
        <w:fldChar w:fldCharType="end"/>
      </w:r>
    </w:p>
    <w:p w14:paraId="0F26CB4A" w14:textId="77777777" w:rsidR="00C005F9" w:rsidRPr="00C005F9" w:rsidRDefault="00C005F9">
      <w:pPr>
        <w:pStyle w:val="Indholdsfortegnelse3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Accounting page Overview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_Toc2982982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11</w:t>
      </w:r>
      <w:r>
        <w:rPr>
          <w:noProof/>
        </w:rPr>
        <w:fldChar w:fldCharType="end"/>
      </w:r>
    </w:p>
    <w:p w14:paraId="5E518F6D" w14:textId="77777777" w:rsidR="00C005F9" w:rsidRPr="00C005F9" w:rsidRDefault="00C005F9">
      <w:pPr>
        <w:pStyle w:val="Indholdsfortegnelse3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Add payments manually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_Toc2982983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12</w:t>
      </w:r>
      <w:r>
        <w:rPr>
          <w:noProof/>
        </w:rPr>
        <w:fldChar w:fldCharType="end"/>
      </w:r>
    </w:p>
    <w:p w14:paraId="79F8359D" w14:textId="77777777" w:rsidR="00C005F9" w:rsidRPr="00C005F9" w:rsidRDefault="00C005F9">
      <w:pPr>
        <w:pStyle w:val="Indholdsfortegnelse2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Direct debit corrections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_Toc2982984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14</w:t>
      </w:r>
      <w:r>
        <w:rPr>
          <w:noProof/>
        </w:rPr>
        <w:fldChar w:fldCharType="end"/>
      </w:r>
    </w:p>
    <w:p w14:paraId="422DD341" w14:textId="77777777" w:rsidR="00C005F9" w:rsidRPr="00C005F9" w:rsidRDefault="00C005F9">
      <w:pPr>
        <w:pStyle w:val="Indholdsfortegnelse2"/>
        <w:tabs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School billing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_Toc2982985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15</w:t>
      </w:r>
      <w:r>
        <w:rPr>
          <w:noProof/>
        </w:rPr>
        <w:fldChar w:fldCharType="end"/>
      </w:r>
    </w:p>
    <w:p w14:paraId="730E2AF8" w14:textId="77777777" w:rsidR="00C005F9" w:rsidRPr="00C005F9" w:rsidRDefault="00C005F9">
      <w:pPr>
        <w:pStyle w:val="Indholdsfortegnelse2"/>
        <w:tabs>
          <w:tab w:val="left" w:pos="720"/>
          <w:tab w:val="right" w:leader="dot" w:pos="9622"/>
        </w:tabs>
        <w:rPr>
          <w:rFonts w:eastAsiaTheme="minorEastAsia"/>
          <w:noProof/>
          <w:lang w:val="en-US" w:eastAsia="da-DK"/>
        </w:rPr>
      </w:pPr>
      <w:r w:rsidRPr="005D5C56">
        <w:rPr>
          <w:noProof/>
          <w:lang w:val="en-US"/>
        </w:rPr>
        <w:t>7.</w:t>
      </w:r>
      <w:r w:rsidRPr="00C005F9">
        <w:rPr>
          <w:rFonts w:eastAsiaTheme="minorEastAsia"/>
          <w:noProof/>
          <w:lang w:val="en-US" w:eastAsia="da-DK"/>
        </w:rPr>
        <w:tab/>
      </w:r>
      <w:r w:rsidRPr="005D5C56">
        <w:rPr>
          <w:noProof/>
          <w:lang w:val="en-US"/>
        </w:rPr>
        <w:t>Amendments can be done on payers profile (Reset)</w:t>
      </w:r>
      <w:r w:rsidRPr="00C005F9">
        <w:rPr>
          <w:noProof/>
          <w:lang w:val="en-US"/>
        </w:rPr>
        <w:tab/>
      </w:r>
      <w:r>
        <w:rPr>
          <w:noProof/>
        </w:rPr>
        <w:fldChar w:fldCharType="begin"/>
      </w:r>
      <w:r w:rsidRPr="00C005F9">
        <w:rPr>
          <w:noProof/>
          <w:lang w:val="en-US"/>
        </w:rPr>
        <w:instrText xml:space="preserve"> PAGEREF _Toc2982986 \h </w:instrText>
      </w:r>
      <w:r>
        <w:rPr>
          <w:noProof/>
        </w:rPr>
      </w:r>
      <w:r>
        <w:rPr>
          <w:noProof/>
        </w:rPr>
        <w:fldChar w:fldCharType="separate"/>
      </w:r>
      <w:r w:rsidRPr="00C005F9">
        <w:rPr>
          <w:noProof/>
          <w:lang w:val="en-US"/>
        </w:rPr>
        <w:t>15</w:t>
      </w:r>
      <w:r>
        <w:rPr>
          <w:noProof/>
        </w:rPr>
        <w:fldChar w:fldCharType="end"/>
      </w:r>
    </w:p>
    <w:p w14:paraId="7C045CF5" w14:textId="77777777" w:rsidR="00764600" w:rsidRDefault="00B81D2B" w:rsidP="007B4F98">
      <w:pPr>
        <w:rPr>
          <w:lang w:val="en-US"/>
        </w:rPr>
      </w:pPr>
      <w:r>
        <w:rPr>
          <w:lang w:val="en-US"/>
        </w:rPr>
        <w:fldChar w:fldCharType="end"/>
      </w:r>
    </w:p>
    <w:p w14:paraId="21FE898C" w14:textId="77777777" w:rsidR="00B81D2B" w:rsidRDefault="00B81D2B" w:rsidP="007B4F98">
      <w:pPr>
        <w:rPr>
          <w:lang w:val="en-US"/>
        </w:rPr>
      </w:pPr>
    </w:p>
    <w:p w14:paraId="2093DDCE" w14:textId="77777777" w:rsidR="00B81D2B" w:rsidRDefault="00B81D2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bookmarkStart w:id="1" w:name="_Toc2890531"/>
      <w:r>
        <w:rPr>
          <w:lang w:val="en-US"/>
        </w:rPr>
        <w:br w:type="page"/>
      </w:r>
    </w:p>
    <w:p w14:paraId="2964E033" w14:textId="0FB15198" w:rsidR="00595525" w:rsidRDefault="00595525" w:rsidP="00764600">
      <w:pPr>
        <w:pStyle w:val="Overskrift1"/>
        <w:rPr>
          <w:lang w:val="en-US"/>
        </w:rPr>
      </w:pPr>
      <w:bookmarkStart w:id="2" w:name="_Toc2982965"/>
      <w:r>
        <w:rPr>
          <w:lang w:val="en-US"/>
        </w:rPr>
        <w:lastRenderedPageBreak/>
        <w:t>Overview</w:t>
      </w:r>
      <w:bookmarkEnd w:id="1"/>
      <w:bookmarkEnd w:id="2"/>
    </w:p>
    <w:p w14:paraId="08B31EFB" w14:textId="5AD3E5DB" w:rsidR="00595525" w:rsidRDefault="00595525" w:rsidP="00595525">
      <w:pPr>
        <w:rPr>
          <w:b/>
          <w:lang w:val="en-US"/>
        </w:rPr>
      </w:pPr>
      <w:r>
        <w:rPr>
          <w:lang w:val="en-US"/>
        </w:rPr>
        <w:t xml:space="preserve">The finance setup and functions is on </w:t>
      </w:r>
      <w:r>
        <w:rPr>
          <w:b/>
          <w:lang w:val="en-US"/>
        </w:rPr>
        <w:t>Settings – Payments:</w:t>
      </w:r>
    </w:p>
    <w:p w14:paraId="0E25E70A" w14:textId="3BA8B7CB" w:rsidR="00595525" w:rsidRDefault="00595525" w:rsidP="00595525">
      <w:pPr>
        <w:rPr>
          <w:b/>
          <w:lang w:val="en-US"/>
        </w:rPr>
      </w:pPr>
      <w:r w:rsidRPr="00595525">
        <w:rPr>
          <w:b/>
          <w:noProof/>
          <w:lang w:eastAsia="da-DK"/>
        </w:rPr>
        <w:drawing>
          <wp:inline distT="0" distB="0" distL="0" distR="0" wp14:anchorId="529FB126" wp14:editId="49A87D1D">
            <wp:extent cx="2509659" cy="2283224"/>
            <wp:effectExtent l="0" t="0" r="5080" b="317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0583" cy="230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88229" w14:textId="77777777" w:rsidR="00595525" w:rsidRDefault="00595525" w:rsidP="00595525">
      <w:pPr>
        <w:rPr>
          <w:b/>
          <w:lang w:val="en-US"/>
        </w:rPr>
      </w:pPr>
    </w:p>
    <w:p w14:paraId="28CF44EF" w14:textId="03F347B2" w:rsidR="00595525" w:rsidRDefault="00595525" w:rsidP="00595525">
      <w:pPr>
        <w:rPr>
          <w:b/>
          <w:lang w:val="en-US"/>
        </w:rPr>
      </w:pPr>
      <w:r>
        <w:rPr>
          <w:lang w:val="en-US"/>
        </w:rPr>
        <w:t xml:space="preserve">And/or in the top </w:t>
      </w:r>
      <w:proofErr w:type="spellStart"/>
      <w:r>
        <w:rPr>
          <w:lang w:val="en-US"/>
        </w:rPr>
        <w:t>Meny</w:t>
      </w:r>
      <w:proofErr w:type="spellEnd"/>
      <w:r>
        <w:rPr>
          <w:lang w:val="en-US"/>
        </w:rPr>
        <w:t xml:space="preserve"> </w:t>
      </w:r>
      <w:r>
        <w:rPr>
          <w:b/>
          <w:lang w:val="en-US"/>
        </w:rPr>
        <w:t>Finance:</w:t>
      </w:r>
    </w:p>
    <w:p w14:paraId="7C23C96D" w14:textId="52F41F27" w:rsidR="00595525" w:rsidRPr="00595525" w:rsidRDefault="00595525" w:rsidP="00595525">
      <w:pPr>
        <w:rPr>
          <w:b/>
          <w:lang w:val="en-US"/>
        </w:rPr>
      </w:pPr>
      <w:r w:rsidRPr="00595525">
        <w:rPr>
          <w:b/>
          <w:noProof/>
          <w:lang w:eastAsia="da-DK"/>
        </w:rPr>
        <w:drawing>
          <wp:inline distT="0" distB="0" distL="0" distR="0" wp14:anchorId="7A5BFBE6" wp14:editId="1D0496AB">
            <wp:extent cx="2117341" cy="2058526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2794" cy="206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52DA" w14:textId="77777777" w:rsidR="00C30214" w:rsidRDefault="00C30214" w:rsidP="00C30214">
      <w:pPr>
        <w:rPr>
          <w:lang w:val="en-US"/>
        </w:rPr>
      </w:pPr>
    </w:p>
    <w:p w14:paraId="5414E201" w14:textId="4F03A706" w:rsidR="00595525" w:rsidRDefault="00595525" w:rsidP="00C30214">
      <w:pPr>
        <w:rPr>
          <w:lang w:val="en-US"/>
        </w:rPr>
      </w:pPr>
      <w:proofErr w:type="gramStart"/>
      <w:r>
        <w:rPr>
          <w:lang w:val="en-US"/>
        </w:rPr>
        <w:t>Finally</w:t>
      </w:r>
      <w:proofErr w:type="gramEnd"/>
      <w:r>
        <w:rPr>
          <w:lang w:val="en-US"/>
        </w:rPr>
        <w:t xml:space="preserve"> the payment for each payer (Student/Guardian/School/user) can be seen and edited on their profile on the payment tab:</w:t>
      </w:r>
    </w:p>
    <w:p w14:paraId="3A61A4FF" w14:textId="4D1E13C7" w:rsidR="00595525" w:rsidRDefault="00595525" w:rsidP="00C20F2D">
      <w:pPr>
        <w:rPr>
          <w:lang w:val="en-US"/>
        </w:rPr>
      </w:pPr>
      <w:r w:rsidRPr="00595525">
        <w:rPr>
          <w:noProof/>
          <w:lang w:eastAsia="da-DK"/>
        </w:rPr>
        <w:drawing>
          <wp:inline distT="0" distB="0" distL="0" distR="0" wp14:anchorId="15E9A3FE" wp14:editId="76D5657A">
            <wp:extent cx="6116320" cy="1852295"/>
            <wp:effectExtent l="0" t="0" r="5080" b="1905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F16E" w14:textId="77777777" w:rsidR="00595525" w:rsidRDefault="00595525" w:rsidP="00C30214">
      <w:pPr>
        <w:rPr>
          <w:lang w:val="en-US"/>
        </w:rPr>
      </w:pPr>
    </w:p>
    <w:p w14:paraId="5FD4AD0E" w14:textId="77777777" w:rsidR="00595525" w:rsidRDefault="00595525" w:rsidP="00C30214">
      <w:pPr>
        <w:rPr>
          <w:lang w:val="en-US"/>
        </w:rPr>
      </w:pPr>
    </w:p>
    <w:p w14:paraId="3C33DDF6" w14:textId="79C29954" w:rsidR="00C45EC8" w:rsidRDefault="00C45EC8" w:rsidP="00C45EC8">
      <w:pPr>
        <w:tabs>
          <w:tab w:val="left" w:pos="4002"/>
        </w:tabs>
        <w:rPr>
          <w:lang w:val="en-US"/>
        </w:rPr>
      </w:pPr>
      <w:r>
        <w:rPr>
          <w:lang w:val="en-US"/>
        </w:rPr>
        <w:tab/>
      </w:r>
    </w:p>
    <w:p w14:paraId="76F6EBD7" w14:textId="77777777" w:rsidR="00835019" w:rsidRDefault="00835019" w:rsidP="00C45EC8">
      <w:pPr>
        <w:tabs>
          <w:tab w:val="left" w:pos="4002"/>
        </w:tabs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 w:rsidRPr="00C45EC8">
        <w:rPr>
          <w:lang w:val="en-US"/>
        </w:rPr>
        <w:br w:type="page"/>
      </w:r>
      <w:r w:rsidR="00C45EC8">
        <w:rPr>
          <w:lang w:val="en-US"/>
        </w:rPr>
        <w:lastRenderedPageBreak/>
        <w:tab/>
      </w:r>
    </w:p>
    <w:p w14:paraId="7CFFE506" w14:textId="629D00C8" w:rsidR="00595525" w:rsidRDefault="00595525" w:rsidP="00764600">
      <w:pPr>
        <w:pStyle w:val="Overskrift1"/>
        <w:rPr>
          <w:lang w:val="en-US"/>
        </w:rPr>
      </w:pPr>
      <w:bookmarkStart w:id="3" w:name="_Toc2890532"/>
      <w:bookmarkStart w:id="4" w:name="_Toc2982966"/>
      <w:r>
        <w:rPr>
          <w:lang w:val="en-US"/>
        </w:rPr>
        <w:t>Process (checklist)</w:t>
      </w:r>
      <w:bookmarkEnd w:id="3"/>
      <w:bookmarkEnd w:id="4"/>
    </w:p>
    <w:p w14:paraId="25DA45DE" w14:textId="77777777" w:rsidR="00270064" w:rsidRDefault="00270064" w:rsidP="00270064">
      <w:pPr>
        <w:rPr>
          <w:lang w:val="en-US"/>
        </w:rPr>
      </w:pPr>
    </w:p>
    <w:p w14:paraId="185DA4D9" w14:textId="72493D4E" w:rsidR="00595525" w:rsidRDefault="00595525" w:rsidP="00595525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>Setting up</w:t>
      </w:r>
      <w:r w:rsidR="00147634">
        <w:rPr>
          <w:lang w:val="en-US"/>
        </w:rPr>
        <w:t xml:space="preserve"> payment system</w:t>
      </w:r>
      <w:r>
        <w:rPr>
          <w:lang w:val="en-US"/>
        </w:rPr>
        <w:t>:</w:t>
      </w:r>
    </w:p>
    <w:p w14:paraId="56A0B6BF" w14:textId="3B7766D2" w:rsidR="00993BC8" w:rsidRPr="00993BC8" w:rsidRDefault="00B376FA" w:rsidP="00993BC8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Check for not approved payments </w:t>
      </w:r>
      <w:r>
        <w:rPr>
          <w:b/>
          <w:lang w:val="en-US"/>
        </w:rPr>
        <w:t>(Notification tray)</w:t>
      </w:r>
      <w:r w:rsidR="00993BC8">
        <w:rPr>
          <w:b/>
          <w:lang w:val="en-US"/>
        </w:rPr>
        <w:t xml:space="preserve"> </w:t>
      </w:r>
      <w:hyperlink r:id="rId11" w:history="1">
        <w:r w:rsidR="00993BC8" w:rsidRPr="004F5F65">
          <w:rPr>
            <w:rStyle w:val="Llink"/>
            <w:lang w:val="en-US"/>
          </w:rPr>
          <w:t>https://speedwareaps.zendesk.com/hc/da/articles/115003092845-Payments-not-approved</w:t>
        </w:r>
      </w:hyperlink>
    </w:p>
    <w:p w14:paraId="31FEF4B6" w14:textId="5A01671E" w:rsidR="00B376FA" w:rsidRDefault="00B376FA" w:rsidP="00B376FA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>Add fixed discounts</w:t>
      </w:r>
    </w:p>
    <w:p w14:paraId="52DF815E" w14:textId="7ED0B6FE" w:rsidR="006B7A23" w:rsidRDefault="006B7A23" w:rsidP="00B376FA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Do checks (if necessary) and </w:t>
      </w:r>
      <w:r w:rsidR="00033397">
        <w:rPr>
          <w:lang w:val="en-US"/>
        </w:rPr>
        <w:t xml:space="preserve">do specific changes if needed on Payer profile. </w:t>
      </w:r>
    </w:p>
    <w:p w14:paraId="3F206CF9" w14:textId="2ACFA20C" w:rsidR="00B376FA" w:rsidRDefault="00B376FA" w:rsidP="00B376FA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>Draft payment</w:t>
      </w:r>
    </w:p>
    <w:p w14:paraId="56E503CD" w14:textId="5CE26D4A" w:rsidR="00B376FA" w:rsidRDefault="00B376FA" w:rsidP="00B376FA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>Send out invoice (or from Accounting after posting)</w:t>
      </w:r>
    </w:p>
    <w:p w14:paraId="7A886047" w14:textId="276481E5" w:rsidR="00B376FA" w:rsidRPr="00147634" w:rsidRDefault="00B376FA" w:rsidP="00B376FA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Check and chase from </w:t>
      </w:r>
      <w:r>
        <w:rPr>
          <w:b/>
          <w:lang w:val="en-US"/>
        </w:rPr>
        <w:t>Accounting</w:t>
      </w:r>
    </w:p>
    <w:p w14:paraId="75931A4A" w14:textId="70CB5FDD" w:rsidR="00B376FA" w:rsidRPr="00835019" w:rsidRDefault="00835019" w:rsidP="002E3CFA">
      <w:pPr>
        <w:pStyle w:val="Listeafsnit"/>
        <w:numPr>
          <w:ilvl w:val="0"/>
          <w:numId w:val="11"/>
        </w:numPr>
        <w:rPr>
          <w:lang w:val="en-US"/>
        </w:rPr>
      </w:pPr>
      <w:r>
        <w:rPr>
          <w:lang w:val="en-US"/>
        </w:rPr>
        <w:t>Amendments/Change payer/Payout</w:t>
      </w:r>
    </w:p>
    <w:p w14:paraId="5E8025F3" w14:textId="763D682D" w:rsidR="00147634" w:rsidRPr="00C20F2D" w:rsidRDefault="00F770A8" w:rsidP="00C20F2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r>
        <w:rPr>
          <w:lang w:val="en-US"/>
        </w:rPr>
        <w:br w:type="page"/>
      </w:r>
    </w:p>
    <w:p w14:paraId="753CC7D8" w14:textId="62F95F2D" w:rsidR="00147634" w:rsidRDefault="00147634" w:rsidP="00147634">
      <w:pPr>
        <w:pStyle w:val="Overskrift2"/>
        <w:numPr>
          <w:ilvl w:val="0"/>
          <w:numId w:val="16"/>
        </w:numPr>
        <w:rPr>
          <w:lang w:val="en-US"/>
        </w:rPr>
      </w:pPr>
      <w:bookmarkStart w:id="5" w:name="_Toc2890533"/>
      <w:bookmarkStart w:id="6" w:name="_Toc2982967"/>
      <w:r>
        <w:rPr>
          <w:lang w:val="en-US"/>
        </w:rPr>
        <w:lastRenderedPageBreak/>
        <w:t>Setting up payment system</w:t>
      </w:r>
      <w:bookmarkEnd w:id="5"/>
      <w:bookmarkEnd w:id="6"/>
    </w:p>
    <w:p w14:paraId="50420FB0" w14:textId="097BAD1E" w:rsidR="00E4727D" w:rsidRDefault="00E4727D" w:rsidP="00E4727D">
      <w:pPr>
        <w:pStyle w:val="Listeafsnit"/>
        <w:numPr>
          <w:ilvl w:val="1"/>
          <w:numId w:val="16"/>
        </w:numPr>
        <w:ind w:left="720"/>
        <w:rPr>
          <w:lang w:val="en-US"/>
        </w:rPr>
      </w:pPr>
      <w:bookmarkStart w:id="7" w:name="_Toc2890534"/>
      <w:bookmarkStart w:id="8" w:name="_Toc2982968"/>
      <w:r w:rsidRPr="00835019">
        <w:rPr>
          <w:rStyle w:val="Overskrift3Tegn"/>
          <w:lang w:val="en-US"/>
        </w:rPr>
        <w:t>Create payment rate</w:t>
      </w:r>
      <w:bookmarkEnd w:id="7"/>
      <w:bookmarkEnd w:id="8"/>
      <w:r>
        <w:rPr>
          <w:lang w:val="en-US"/>
        </w:rPr>
        <w:t xml:space="preserve"> </w:t>
      </w:r>
      <w:r>
        <w:rPr>
          <w:b/>
          <w:lang w:val="en-US"/>
        </w:rPr>
        <w:t>(Settings –</w:t>
      </w:r>
      <w:r w:rsidR="0069639E">
        <w:rPr>
          <w:b/>
          <w:lang w:val="en-US"/>
        </w:rPr>
        <w:t>&gt;</w:t>
      </w:r>
      <w:r>
        <w:rPr>
          <w:b/>
          <w:lang w:val="en-US"/>
        </w:rPr>
        <w:t xml:space="preserve"> Payment rate)</w:t>
      </w:r>
    </w:p>
    <w:p w14:paraId="1160A523" w14:textId="77777777" w:rsidR="00E4727D" w:rsidRDefault="00E4727D" w:rsidP="00E4727D">
      <w:pPr>
        <w:pStyle w:val="Listeafsnit"/>
        <w:numPr>
          <w:ilvl w:val="1"/>
          <w:numId w:val="16"/>
        </w:numPr>
        <w:ind w:left="720"/>
        <w:rPr>
          <w:lang w:val="en-US"/>
        </w:rPr>
      </w:pPr>
      <w:bookmarkStart w:id="9" w:name="_Toc2890535"/>
      <w:bookmarkStart w:id="10" w:name="_Toc2982969"/>
      <w:r w:rsidRPr="00835019">
        <w:rPr>
          <w:rStyle w:val="Overskrift3Tegn"/>
          <w:lang w:val="en-US"/>
        </w:rPr>
        <w:t>Create Tuition fee + added rates</w:t>
      </w:r>
      <w:bookmarkEnd w:id="9"/>
      <w:bookmarkEnd w:id="10"/>
      <w:r>
        <w:rPr>
          <w:lang w:val="en-US"/>
        </w:rPr>
        <w:t xml:space="preserve"> </w:t>
      </w:r>
      <w:r>
        <w:rPr>
          <w:b/>
          <w:lang w:val="en-US"/>
        </w:rPr>
        <w:t>(Settings -&gt; Tuition Fee)</w:t>
      </w:r>
    </w:p>
    <w:p w14:paraId="43ABFB8B" w14:textId="0222BB64" w:rsidR="00E4727D" w:rsidRDefault="00E4727D" w:rsidP="00E4727D">
      <w:pPr>
        <w:pStyle w:val="Listeafsnit"/>
        <w:numPr>
          <w:ilvl w:val="1"/>
          <w:numId w:val="16"/>
        </w:numPr>
        <w:ind w:left="720"/>
        <w:rPr>
          <w:lang w:val="en-US"/>
        </w:rPr>
      </w:pPr>
      <w:bookmarkStart w:id="11" w:name="_Toc2890536"/>
      <w:bookmarkStart w:id="12" w:name="_Toc2982970"/>
      <w:r w:rsidRPr="00835019">
        <w:rPr>
          <w:rStyle w:val="Overskrift3Tegn"/>
          <w:lang w:val="en-US"/>
        </w:rPr>
        <w:t>Setup discount (Sibling, Multiple etc.)</w:t>
      </w:r>
      <w:bookmarkEnd w:id="11"/>
      <w:bookmarkEnd w:id="12"/>
      <w:r>
        <w:rPr>
          <w:lang w:val="en-US"/>
        </w:rPr>
        <w:t xml:space="preserve"> </w:t>
      </w:r>
      <w:r>
        <w:rPr>
          <w:b/>
          <w:lang w:val="en-US"/>
        </w:rPr>
        <w:t>(Settings –</w:t>
      </w:r>
      <w:r w:rsidR="0069639E">
        <w:rPr>
          <w:b/>
          <w:lang w:val="en-US"/>
        </w:rPr>
        <w:t>&gt;</w:t>
      </w:r>
      <w:r>
        <w:rPr>
          <w:b/>
          <w:lang w:val="en-US"/>
        </w:rPr>
        <w:t xml:space="preserve"> Discount)</w:t>
      </w:r>
    </w:p>
    <w:p w14:paraId="37DDD671" w14:textId="77777777" w:rsidR="00E4727D" w:rsidRDefault="00E4727D" w:rsidP="00E4727D">
      <w:pPr>
        <w:pStyle w:val="Listeafsnit"/>
        <w:numPr>
          <w:ilvl w:val="1"/>
          <w:numId w:val="16"/>
        </w:numPr>
        <w:ind w:left="720"/>
        <w:rPr>
          <w:lang w:val="en-US"/>
        </w:rPr>
      </w:pPr>
      <w:bookmarkStart w:id="13" w:name="_Toc2890537"/>
      <w:bookmarkStart w:id="14" w:name="_Toc2982971"/>
      <w:r w:rsidRPr="00835019">
        <w:rPr>
          <w:rStyle w:val="Overskrift3Tegn"/>
          <w:lang w:val="en-US"/>
        </w:rPr>
        <w:t>Add fees to the course/</w:t>
      </w:r>
      <w:proofErr w:type="spellStart"/>
      <w:r w:rsidRPr="00835019">
        <w:rPr>
          <w:rStyle w:val="Overskrift3Tegn"/>
          <w:lang w:val="en-US"/>
        </w:rPr>
        <w:t>coursetype</w:t>
      </w:r>
      <w:bookmarkEnd w:id="13"/>
      <w:bookmarkEnd w:id="14"/>
      <w:proofErr w:type="spellEnd"/>
      <w:r>
        <w:rPr>
          <w:lang w:val="en-US"/>
        </w:rPr>
        <w:t xml:space="preserve"> </w:t>
      </w:r>
      <w:r>
        <w:rPr>
          <w:b/>
          <w:lang w:val="en-US"/>
        </w:rPr>
        <w:t xml:space="preserve">(Settings -&gt; </w:t>
      </w:r>
      <w:proofErr w:type="spellStart"/>
      <w:r>
        <w:rPr>
          <w:b/>
          <w:lang w:val="en-US"/>
        </w:rPr>
        <w:t>Coursetype</w:t>
      </w:r>
      <w:proofErr w:type="spellEnd"/>
      <w:r>
        <w:rPr>
          <w:b/>
          <w:lang w:val="en-US"/>
        </w:rPr>
        <w:t xml:space="preserve"> or Course)</w:t>
      </w:r>
    </w:p>
    <w:p w14:paraId="547889D0" w14:textId="60D90F09" w:rsidR="00E4727D" w:rsidRPr="00835019" w:rsidRDefault="00E4727D" w:rsidP="00E4727D">
      <w:pPr>
        <w:pStyle w:val="Listeafsnit"/>
        <w:numPr>
          <w:ilvl w:val="1"/>
          <w:numId w:val="16"/>
        </w:numPr>
        <w:ind w:left="720"/>
        <w:rPr>
          <w:lang w:val="en-US"/>
        </w:rPr>
      </w:pPr>
      <w:bookmarkStart w:id="15" w:name="_Toc2890538"/>
      <w:bookmarkStart w:id="16" w:name="_Toc2982972"/>
      <w:r w:rsidRPr="00835019">
        <w:rPr>
          <w:rStyle w:val="Overskrift3Tegn"/>
          <w:lang w:val="en-US"/>
        </w:rPr>
        <w:t>Update all payments</w:t>
      </w:r>
      <w:bookmarkEnd w:id="15"/>
      <w:bookmarkEnd w:id="16"/>
      <w:r>
        <w:rPr>
          <w:lang w:val="en-US"/>
        </w:rPr>
        <w:t xml:space="preserve"> (</w:t>
      </w:r>
      <w:r>
        <w:rPr>
          <w:b/>
          <w:lang w:val="en-US"/>
        </w:rPr>
        <w:t>Settings –</w:t>
      </w:r>
      <w:r w:rsidR="0069639E">
        <w:rPr>
          <w:b/>
          <w:lang w:val="en-US"/>
        </w:rPr>
        <w:t>&gt;</w:t>
      </w:r>
      <w:r>
        <w:rPr>
          <w:b/>
          <w:lang w:val="en-US"/>
        </w:rPr>
        <w:t xml:space="preserve"> Payment functions)</w:t>
      </w:r>
    </w:p>
    <w:p w14:paraId="38B4C732" w14:textId="77777777" w:rsidR="00835019" w:rsidRPr="00835019" w:rsidRDefault="00835019" w:rsidP="00835019">
      <w:pPr>
        <w:pStyle w:val="Listeafsnit"/>
        <w:rPr>
          <w:lang w:val="en-US"/>
        </w:rPr>
      </w:pPr>
    </w:p>
    <w:p w14:paraId="45299666" w14:textId="7739F7A5" w:rsidR="00835019" w:rsidRDefault="00835019" w:rsidP="00835019">
      <w:pPr>
        <w:rPr>
          <w:lang w:val="en-US"/>
        </w:rPr>
      </w:pPr>
      <w:r>
        <w:rPr>
          <w:lang w:val="en-US"/>
        </w:rPr>
        <w:t xml:space="preserve">When the payment system 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 xml:space="preserve"> been set up you will for next academic year be able to copy over the rates to next academic year when it has been created. </w:t>
      </w:r>
    </w:p>
    <w:p w14:paraId="0A4A9EE3" w14:textId="4963DA4C" w:rsidR="00835019" w:rsidRDefault="00835019" w:rsidP="00835019">
      <w:pPr>
        <w:pStyle w:val="Listeafsnit"/>
        <w:numPr>
          <w:ilvl w:val="1"/>
          <w:numId w:val="11"/>
        </w:numPr>
        <w:rPr>
          <w:lang w:val="en-US"/>
        </w:rPr>
      </w:pPr>
      <w:r>
        <w:rPr>
          <w:lang w:val="en-US"/>
        </w:rPr>
        <w:t>Choose next academic year in the top menu</w:t>
      </w:r>
    </w:p>
    <w:p w14:paraId="05DE67BC" w14:textId="08AFF1BA" w:rsidR="00835019" w:rsidRDefault="00835019" w:rsidP="00835019">
      <w:pPr>
        <w:pStyle w:val="Listeafsnit"/>
        <w:numPr>
          <w:ilvl w:val="1"/>
          <w:numId w:val="11"/>
        </w:numPr>
        <w:rPr>
          <w:lang w:val="en-US"/>
        </w:rPr>
      </w:pPr>
      <w:r>
        <w:rPr>
          <w:lang w:val="en-US"/>
        </w:rPr>
        <w:t xml:space="preserve">Copy rates from previous year </w:t>
      </w:r>
      <w:r>
        <w:rPr>
          <w:b/>
          <w:lang w:val="en-US"/>
        </w:rPr>
        <w:t>Settings –</w:t>
      </w:r>
      <w:r w:rsidR="0069639E">
        <w:rPr>
          <w:b/>
          <w:lang w:val="en-US"/>
        </w:rPr>
        <w:t>&gt;</w:t>
      </w:r>
      <w:r>
        <w:rPr>
          <w:b/>
          <w:lang w:val="en-US"/>
        </w:rPr>
        <w:t xml:space="preserve"> Rates</w:t>
      </w:r>
      <w:r>
        <w:rPr>
          <w:lang w:val="en-US"/>
        </w:rPr>
        <w:t xml:space="preserve"> </w:t>
      </w:r>
    </w:p>
    <w:p w14:paraId="73543830" w14:textId="4700E723" w:rsidR="00835019" w:rsidRPr="00835019" w:rsidRDefault="00835019" w:rsidP="00835019">
      <w:pPr>
        <w:pStyle w:val="Listeafsnit"/>
        <w:numPr>
          <w:ilvl w:val="1"/>
          <w:numId w:val="11"/>
        </w:numPr>
        <w:rPr>
          <w:lang w:val="en-US"/>
        </w:rPr>
      </w:pPr>
      <w:r>
        <w:rPr>
          <w:lang w:val="en-US"/>
        </w:rPr>
        <w:t xml:space="preserve">Copy rates into all active tuition fees </w:t>
      </w:r>
      <w:r>
        <w:rPr>
          <w:b/>
          <w:lang w:val="en-US"/>
        </w:rPr>
        <w:t>Settings –</w:t>
      </w:r>
      <w:r w:rsidR="0069639E">
        <w:rPr>
          <w:b/>
          <w:lang w:val="en-US"/>
        </w:rPr>
        <w:t>&gt;</w:t>
      </w:r>
      <w:r>
        <w:rPr>
          <w:b/>
          <w:lang w:val="en-US"/>
        </w:rPr>
        <w:t xml:space="preserve"> Tuition fee</w:t>
      </w:r>
    </w:p>
    <w:p w14:paraId="1E08AA96" w14:textId="2358D777" w:rsidR="00835019" w:rsidRPr="00835019" w:rsidRDefault="00835019" w:rsidP="00835019">
      <w:pPr>
        <w:pStyle w:val="Listeafsnit"/>
        <w:numPr>
          <w:ilvl w:val="1"/>
          <w:numId w:val="11"/>
        </w:numPr>
        <w:rPr>
          <w:lang w:val="en-US"/>
        </w:rPr>
      </w:pPr>
      <w:r w:rsidRPr="00835019">
        <w:rPr>
          <w:lang w:val="en-US"/>
        </w:rPr>
        <w:t>Update all payments (Settings – Payment functions)</w:t>
      </w:r>
    </w:p>
    <w:p w14:paraId="35B10429" w14:textId="77777777" w:rsidR="00147634" w:rsidRDefault="00147634" w:rsidP="00E4727D">
      <w:pPr>
        <w:rPr>
          <w:lang w:val="en-US"/>
        </w:rPr>
      </w:pPr>
    </w:p>
    <w:p w14:paraId="0C3D7F56" w14:textId="77777777" w:rsidR="00E4727D" w:rsidRDefault="00E4727D" w:rsidP="00764600">
      <w:pPr>
        <w:pStyle w:val="Overskrift3"/>
        <w:rPr>
          <w:lang w:val="en-US"/>
        </w:rPr>
      </w:pPr>
      <w:bookmarkStart w:id="17" w:name="_Toc2890539"/>
      <w:bookmarkStart w:id="18" w:name="_Toc2982973"/>
      <w:r>
        <w:rPr>
          <w:lang w:val="en-US"/>
        </w:rPr>
        <w:t>School billing</w:t>
      </w:r>
      <w:bookmarkEnd w:id="17"/>
      <w:bookmarkEnd w:id="18"/>
    </w:p>
    <w:p w14:paraId="2E4AC09D" w14:textId="77777777" w:rsidR="00E4727D" w:rsidRDefault="00E4727D" w:rsidP="00E4727D">
      <w:pPr>
        <w:rPr>
          <w:lang w:val="en-US"/>
        </w:rPr>
      </w:pPr>
    </w:p>
    <w:p w14:paraId="04CC0D9F" w14:textId="77777777" w:rsidR="00E4727D" w:rsidRDefault="00E4727D" w:rsidP="00E4727D">
      <w:pPr>
        <w:rPr>
          <w:lang w:val="en-US"/>
        </w:rPr>
      </w:pPr>
      <w:r>
        <w:rPr>
          <w:lang w:val="en-US"/>
        </w:rPr>
        <w:t xml:space="preserve">For </w:t>
      </w:r>
      <w:proofErr w:type="gramStart"/>
      <w:r>
        <w:rPr>
          <w:lang w:val="en-US"/>
        </w:rPr>
        <w:t>now</w:t>
      </w:r>
      <w:proofErr w:type="gramEnd"/>
      <w:r>
        <w:rPr>
          <w:lang w:val="en-US"/>
        </w:rPr>
        <w:t xml:space="preserve"> adding school invoices is done 100% manually according to this Step-by-step guide:</w:t>
      </w:r>
    </w:p>
    <w:p w14:paraId="23334449" w14:textId="77777777" w:rsidR="00E4727D" w:rsidRDefault="00E4727D" w:rsidP="00E4727D">
      <w:pPr>
        <w:rPr>
          <w:lang w:val="en-US"/>
        </w:rPr>
      </w:pPr>
    </w:p>
    <w:p w14:paraId="2AD8BBE5" w14:textId="6C3B68BF" w:rsidR="003F76CD" w:rsidRDefault="003F76CD" w:rsidP="00E4727D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>Setup a tuition fee with inactive rates and amount can be zero:</w:t>
      </w:r>
    </w:p>
    <w:p w14:paraId="221DCC82" w14:textId="0AE20988" w:rsidR="003F76CD" w:rsidRDefault="003F76CD" w:rsidP="003F76CD">
      <w:pPr>
        <w:pStyle w:val="Listeafsnit"/>
        <w:rPr>
          <w:lang w:val="en-US"/>
        </w:rPr>
      </w:pPr>
      <w:r w:rsidRPr="003F76CD">
        <w:rPr>
          <w:lang w:val="en-US"/>
        </w:rPr>
        <w:drawing>
          <wp:inline distT="0" distB="0" distL="0" distR="0" wp14:anchorId="1C945BD5" wp14:editId="2F3194E1">
            <wp:extent cx="6116320" cy="2442845"/>
            <wp:effectExtent l="0" t="0" r="508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F6EDA" w14:textId="56B29DC7" w:rsidR="00E4727D" w:rsidRPr="0056334A" w:rsidRDefault="00E4727D" w:rsidP="00E4727D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Search the school you wish to add a payment for by using the “Super-searcher”, or </w:t>
      </w:r>
      <w:r>
        <w:rPr>
          <w:b/>
          <w:lang w:val="en-US"/>
        </w:rPr>
        <w:t xml:space="preserve">Search </w:t>
      </w:r>
      <w:r w:rsidR="00AA51BF">
        <w:rPr>
          <w:b/>
          <w:lang w:val="en-US"/>
        </w:rPr>
        <w:t>-</w:t>
      </w:r>
      <w:r>
        <w:rPr>
          <w:b/>
          <w:lang w:val="en-US"/>
        </w:rPr>
        <w:t>&gt; School</w:t>
      </w:r>
    </w:p>
    <w:p w14:paraId="30DC5BDE" w14:textId="77777777" w:rsidR="00E4727D" w:rsidRDefault="00E4727D" w:rsidP="00E4727D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>On Schools profile choose the tab “Orders”</w:t>
      </w:r>
    </w:p>
    <w:p w14:paraId="10BD0FBF" w14:textId="690A6F6C" w:rsidR="00E4727D" w:rsidRDefault="00E4727D" w:rsidP="00E4727D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Add </w:t>
      </w:r>
      <w:r w:rsidR="005E0253">
        <w:rPr>
          <w:lang w:val="en-US"/>
        </w:rPr>
        <w:t>order line</w:t>
      </w:r>
      <w:r>
        <w:rPr>
          <w:lang w:val="en-US"/>
        </w:rPr>
        <w:t>:</w:t>
      </w:r>
    </w:p>
    <w:p w14:paraId="4011C4ED" w14:textId="77777777" w:rsidR="00E4727D" w:rsidRDefault="00E4727D" w:rsidP="00E4727D">
      <w:pPr>
        <w:pStyle w:val="Listeafsnit"/>
        <w:rPr>
          <w:lang w:val="en-US"/>
        </w:rPr>
      </w:pPr>
    </w:p>
    <w:p w14:paraId="04BC9294" w14:textId="77777777" w:rsidR="00E4727D" w:rsidRDefault="00E4727D" w:rsidP="00E4727D">
      <w:pPr>
        <w:pStyle w:val="Listeafsnit"/>
        <w:rPr>
          <w:lang w:val="en-US"/>
        </w:rPr>
      </w:pPr>
      <w:r w:rsidRPr="00C20F2D">
        <w:rPr>
          <w:noProof/>
          <w:vertAlign w:val="subscript"/>
          <w:lang w:eastAsia="da-DK"/>
        </w:rPr>
        <w:drawing>
          <wp:inline distT="0" distB="0" distL="0" distR="0" wp14:anchorId="1B8E30EB" wp14:editId="38F7669D">
            <wp:extent cx="6116320" cy="742950"/>
            <wp:effectExtent l="0" t="0" r="508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FE4B9" w14:textId="77777777" w:rsidR="00E4727D" w:rsidRPr="00CD1A15" w:rsidRDefault="00E4727D" w:rsidP="00E4727D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Date: Will always be controlled by the payment rate you choose</w:t>
      </w:r>
    </w:p>
    <w:p w14:paraId="01066673" w14:textId="77777777" w:rsidR="00E4727D" w:rsidRPr="00CD1A15" w:rsidRDefault="00E4727D" w:rsidP="00E4727D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Comment: add info for what the order is for</w:t>
      </w:r>
    </w:p>
    <w:p w14:paraId="6D950A10" w14:textId="7C2BD544" w:rsidR="00E4727D" w:rsidRPr="00CD1A15" w:rsidRDefault="00E4727D" w:rsidP="00E4727D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 xml:space="preserve">Payment rate: Choose </w:t>
      </w:r>
      <w:r w:rsidR="00AA51BF">
        <w:rPr>
          <w:i/>
          <w:lang w:val="en-US"/>
        </w:rPr>
        <w:t>a tuition fee set up for sc</w:t>
      </w:r>
      <w:r w:rsidR="00F36BC9">
        <w:rPr>
          <w:i/>
          <w:lang w:val="en-US"/>
        </w:rPr>
        <w:t>hool billing,</w:t>
      </w:r>
      <w:r w:rsidRPr="00CD1A15">
        <w:rPr>
          <w:i/>
          <w:lang w:val="en-US"/>
        </w:rPr>
        <w:t xml:space="preserve"> and the specific rate for when you want it to be due.</w:t>
      </w:r>
    </w:p>
    <w:p w14:paraId="09B0022D" w14:textId="77777777" w:rsidR="00E4727D" w:rsidRPr="00CD1A15" w:rsidRDefault="00E4727D" w:rsidP="00E4727D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Price: Add the price for this payment</w:t>
      </w:r>
    </w:p>
    <w:p w14:paraId="405028D4" w14:textId="77777777" w:rsidR="00E4727D" w:rsidRDefault="00E4727D" w:rsidP="00E4727D">
      <w:pPr>
        <w:pStyle w:val="Listeafsnit"/>
        <w:rPr>
          <w:lang w:val="en-US"/>
        </w:rPr>
      </w:pPr>
    </w:p>
    <w:p w14:paraId="5E3B147F" w14:textId="6E5975E1" w:rsidR="00E4727D" w:rsidRDefault="00E4727D" w:rsidP="00E4727D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>Invoice will now be posted and send of along with the student invoices</w:t>
      </w:r>
      <w:r w:rsidR="005E0253">
        <w:rPr>
          <w:lang w:val="en-US"/>
        </w:rPr>
        <w:t xml:space="preserve"> if you wish. Invoices can also be downloaded from the Account page – see “Accounting” below.</w:t>
      </w:r>
    </w:p>
    <w:p w14:paraId="3C185339" w14:textId="77777777" w:rsidR="00E4727D" w:rsidRPr="00147634" w:rsidRDefault="00E4727D" w:rsidP="00147634">
      <w:pPr>
        <w:rPr>
          <w:lang w:val="en-US"/>
        </w:rPr>
      </w:pPr>
    </w:p>
    <w:p w14:paraId="4587934E" w14:textId="0F58329B" w:rsidR="00993BC8" w:rsidRDefault="00147634" w:rsidP="00147634">
      <w:pPr>
        <w:pStyle w:val="Overskrift2"/>
        <w:numPr>
          <w:ilvl w:val="0"/>
          <w:numId w:val="16"/>
        </w:numPr>
        <w:rPr>
          <w:lang w:val="en-US"/>
        </w:rPr>
      </w:pPr>
      <w:bookmarkStart w:id="19" w:name="_Toc2890540"/>
      <w:bookmarkStart w:id="20" w:name="_Toc2982974"/>
      <w:r>
        <w:rPr>
          <w:lang w:val="en-US"/>
        </w:rPr>
        <w:t xml:space="preserve">Check for </w:t>
      </w:r>
      <w:r w:rsidR="00176CD2">
        <w:rPr>
          <w:lang w:val="en-US"/>
        </w:rPr>
        <w:t xml:space="preserve">“Payments not </w:t>
      </w:r>
      <w:r>
        <w:rPr>
          <w:lang w:val="en-US"/>
        </w:rPr>
        <w:t>approved</w:t>
      </w:r>
      <w:bookmarkEnd w:id="19"/>
      <w:r w:rsidR="00176CD2">
        <w:rPr>
          <w:lang w:val="en-US"/>
        </w:rPr>
        <w:t>”</w:t>
      </w:r>
      <w:bookmarkEnd w:id="20"/>
    </w:p>
    <w:p w14:paraId="594D5199" w14:textId="77777777" w:rsidR="005E0253" w:rsidRDefault="005E0253" w:rsidP="00176CD2">
      <w:pPr>
        <w:rPr>
          <w:rFonts w:ascii="Times New Roman" w:eastAsia="Times New Roman" w:hAnsi="Times New Roman" w:cs="Times New Roman"/>
          <w:lang w:val="en-US" w:eastAsia="da-DK"/>
        </w:rPr>
      </w:pPr>
    </w:p>
    <w:p w14:paraId="3AA0AED5" w14:textId="77777777" w:rsidR="00176CD2" w:rsidRPr="00C77E5A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t xml:space="preserve">In </w:t>
      </w:r>
      <w:r w:rsidR="00176CD2" w:rsidRPr="00C77E5A">
        <w:rPr>
          <w:rFonts w:ascii="Calibri" w:eastAsia="Times New Roman" w:hAnsi="Calibri" w:cs="Times New Roman"/>
          <w:lang w:val="en-US" w:eastAsia="da-DK"/>
        </w:rPr>
        <w:t>the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</w:t>
      </w:r>
      <w:r w:rsidR="00176CD2" w:rsidRPr="00C77E5A">
        <w:rPr>
          <w:rFonts w:ascii="Calibri" w:eastAsia="Times New Roman" w:hAnsi="Calibri" w:cs="Times New Roman"/>
          <w:lang w:val="en-US" w:eastAsia="da-DK"/>
        </w:rPr>
        <w:t>notification tray in the top menu, you will find the overview of “Payments not approved”.:</w:t>
      </w:r>
    </w:p>
    <w:p w14:paraId="311B21A4" w14:textId="77777777" w:rsidR="00176CD2" w:rsidRDefault="00176CD2" w:rsidP="005E0253">
      <w:pPr>
        <w:rPr>
          <w:rFonts w:ascii="Times New Roman" w:eastAsia="Times New Roman" w:hAnsi="Times New Roman" w:cs="Times New Roman"/>
          <w:lang w:val="en-US" w:eastAsia="da-DK"/>
        </w:rPr>
      </w:pPr>
      <w:r w:rsidRPr="00176CD2">
        <w:rPr>
          <w:rFonts w:ascii="Times New Roman" w:eastAsia="Times New Roman" w:hAnsi="Times New Roman" w:cs="Times New Roman"/>
          <w:lang w:val="en-US" w:eastAsia="da-DK"/>
        </w:rPr>
        <w:drawing>
          <wp:inline distT="0" distB="0" distL="0" distR="0" wp14:anchorId="4B5AFAB2" wp14:editId="7C5056B4">
            <wp:extent cx="4622800" cy="1917700"/>
            <wp:effectExtent l="0" t="0" r="0" b="1270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4F8FF" w14:textId="77777777" w:rsidR="00176CD2" w:rsidRDefault="00176CD2" w:rsidP="005E0253">
      <w:pPr>
        <w:rPr>
          <w:rFonts w:ascii="Times New Roman" w:eastAsia="Times New Roman" w:hAnsi="Times New Roman" w:cs="Times New Roman"/>
          <w:lang w:val="en-US" w:eastAsia="da-DK"/>
        </w:rPr>
      </w:pPr>
    </w:p>
    <w:p w14:paraId="7C379EAA" w14:textId="2E9AAB14" w:rsidR="00F4307B" w:rsidRPr="00C77E5A" w:rsidRDefault="00176CD2" w:rsidP="005E0253">
      <w:pPr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lang w:val="en-US" w:eastAsia="da-DK"/>
        </w:rPr>
        <w:t xml:space="preserve">On this </w:t>
      </w:r>
      <w:proofErr w:type="gramStart"/>
      <w:r w:rsidRPr="00C77E5A">
        <w:rPr>
          <w:rFonts w:ascii="Calibri" w:eastAsia="Times New Roman" w:hAnsi="Calibri" w:cs="Times New Roman"/>
          <w:lang w:val="en-US" w:eastAsia="da-DK"/>
        </w:rPr>
        <w:t>list</w:t>
      </w:r>
      <w:proofErr w:type="gramEnd"/>
      <w:r w:rsidRPr="00C77E5A">
        <w:rPr>
          <w:rFonts w:ascii="Calibri" w:eastAsia="Times New Roman" w:hAnsi="Calibri" w:cs="Times New Roman"/>
          <w:lang w:val="en-US" w:eastAsia="da-DK"/>
        </w:rPr>
        <w:t xml:space="preserve"> you </w:t>
      </w:r>
      <w:r w:rsidR="005E0253" w:rsidRPr="005E0253">
        <w:rPr>
          <w:rFonts w:ascii="Calibri" w:eastAsia="Times New Roman" w:hAnsi="Calibri" w:cs="Times New Roman"/>
          <w:lang w:val="en-US" w:eastAsia="da-DK"/>
        </w:rPr>
        <w:t xml:space="preserve">will find all payments </w:t>
      </w:r>
      <w:r w:rsidR="00F4307B" w:rsidRPr="00C77E5A">
        <w:rPr>
          <w:rFonts w:ascii="Calibri" w:eastAsia="Times New Roman" w:hAnsi="Calibri" w:cs="Times New Roman"/>
          <w:lang w:val="en-US" w:eastAsia="da-DK"/>
        </w:rPr>
        <w:t xml:space="preserve">that the system can’t automatically verify, as the students start or end a course or instrument hire </w:t>
      </w:r>
      <w:r w:rsidR="005E0253" w:rsidRPr="005E0253">
        <w:rPr>
          <w:rFonts w:ascii="Calibri" w:eastAsia="Times New Roman" w:hAnsi="Calibri" w:cs="Times New Roman"/>
          <w:lang w:val="en-US" w:eastAsia="da-DK"/>
        </w:rPr>
        <w:t>within the range of dates between "Last full price da</w:t>
      </w:r>
      <w:r w:rsidR="00F4307B" w:rsidRPr="00C77E5A">
        <w:rPr>
          <w:rFonts w:ascii="Calibri" w:eastAsia="Times New Roman" w:hAnsi="Calibri" w:cs="Times New Roman"/>
          <w:lang w:val="en-US" w:eastAsia="da-DK"/>
        </w:rPr>
        <w:t>te" and "Free after this date".</w:t>
      </w:r>
    </w:p>
    <w:p w14:paraId="2570443A" w14:textId="77777777" w:rsidR="00F4307B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t xml:space="preserve">Check </w:t>
      </w: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Settings -&gt; Tuition fee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to edit the rang</w:t>
      </w:r>
      <w:r w:rsidR="00F4307B" w:rsidRPr="00C77E5A">
        <w:rPr>
          <w:rFonts w:ascii="Calibri" w:eastAsia="Times New Roman" w:hAnsi="Calibri" w:cs="Times New Roman"/>
          <w:lang w:val="en-US" w:eastAsia="da-DK"/>
        </w:rPr>
        <w:t>e of dates for the Tuition fees:</w:t>
      </w:r>
    </w:p>
    <w:p w14:paraId="169DD889" w14:textId="77777777" w:rsidR="00C77E5A" w:rsidRPr="00C77E5A" w:rsidRDefault="00C77E5A" w:rsidP="005E0253">
      <w:pPr>
        <w:rPr>
          <w:rFonts w:ascii="Calibri" w:eastAsia="Times New Roman" w:hAnsi="Calibri" w:cs="Times New Roman"/>
          <w:lang w:val="en-US" w:eastAsia="da-DK"/>
        </w:rPr>
      </w:pPr>
    </w:p>
    <w:p w14:paraId="48C3A07C" w14:textId="77777777" w:rsidR="00052E86" w:rsidRDefault="00052E86" w:rsidP="005E0253">
      <w:pPr>
        <w:rPr>
          <w:rFonts w:ascii="Times New Roman" w:eastAsia="Times New Roman" w:hAnsi="Times New Roman" w:cs="Times New Roman"/>
          <w:b/>
          <w:bCs/>
          <w:lang w:val="en-US" w:eastAsia="da-DK"/>
        </w:rPr>
      </w:pPr>
      <w:r w:rsidRPr="00052E86">
        <w:rPr>
          <w:rFonts w:ascii="Times New Roman" w:eastAsia="Times New Roman" w:hAnsi="Times New Roman" w:cs="Times New Roman"/>
          <w:lang w:val="en-US" w:eastAsia="da-DK"/>
        </w:rPr>
        <w:drawing>
          <wp:inline distT="0" distB="0" distL="0" distR="0" wp14:anchorId="775EC7EE" wp14:editId="5E85A97A">
            <wp:extent cx="6116320" cy="789305"/>
            <wp:effectExtent l="0" t="0" r="508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253" w:rsidRPr="005E0253">
        <w:rPr>
          <w:rFonts w:ascii="Times New Roman" w:eastAsia="Times New Roman" w:hAnsi="Times New Roman" w:cs="Times New Roman"/>
          <w:lang w:val="en-US" w:eastAsia="da-DK"/>
        </w:rPr>
        <w:br/>
      </w:r>
    </w:p>
    <w:p w14:paraId="61A75D64" w14:textId="13F095DB" w:rsidR="005E0253" w:rsidRPr="005E0253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To put in other words, payments must be approved whenever students start the course mid-term or de-register before the end of term.</w:t>
      </w:r>
    </w:p>
    <w:p w14:paraId="6CB6B4F8" w14:textId="77777777" w:rsidR="005E0253" w:rsidRPr="005E0253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t> </w:t>
      </w:r>
    </w:p>
    <w:p w14:paraId="384980A9" w14:textId="2F848857" w:rsidR="005E0253" w:rsidRPr="005E0253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IMPORTANT!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These payments must be approved before they can be added to </w:t>
      </w:r>
      <w:proofErr w:type="gramStart"/>
      <w:r w:rsidRPr="005E0253">
        <w:rPr>
          <w:rFonts w:ascii="Calibri" w:eastAsia="Times New Roman" w:hAnsi="Calibri" w:cs="Times New Roman"/>
          <w:lang w:val="en-US" w:eastAsia="da-DK"/>
        </w:rPr>
        <w:t>an</w:t>
      </w:r>
      <w:proofErr w:type="gramEnd"/>
      <w:r w:rsidRPr="005E0253">
        <w:rPr>
          <w:rFonts w:ascii="Calibri" w:eastAsia="Times New Roman" w:hAnsi="Calibri" w:cs="Times New Roman"/>
          <w:lang w:val="en-US" w:eastAsia="da-DK"/>
        </w:rPr>
        <w:t xml:space="preserve"> </w:t>
      </w:r>
      <w:r w:rsidR="00052E86" w:rsidRPr="00C77E5A">
        <w:rPr>
          <w:rFonts w:ascii="Calibri" w:eastAsia="Times New Roman" w:hAnsi="Calibri" w:cs="Times New Roman"/>
          <w:lang w:val="en-US" w:eastAsia="da-DK"/>
        </w:rPr>
        <w:t xml:space="preserve">draft and posted (invoiced) </w:t>
      </w:r>
    </w:p>
    <w:p w14:paraId="76D9A2E4" w14:textId="77777777" w:rsidR="005E0253" w:rsidRPr="005E0253" w:rsidRDefault="005E0253" w:rsidP="005E0253">
      <w:pPr>
        <w:rPr>
          <w:rFonts w:ascii="Times New Roman" w:eastAsia="Times New Roman" w:hAnsi="Times New Roman" w:cs="Times New Roman"/>
          <w:lang w:val="en-US" w:eastAsia="da-DK"/>
        </w:rPr>
      </w:pPr>
      <w:r w:rsidRPr="005E0253">
        <w:rPr>
          <w:rFonts w:ascii="Times New Roman" w:eastAsia="Times New Roman" w:hAnsi="Times New Roman" w:cs="Times New Roman"/>
          <w:lang w:val="en-US" w:eastAsia="da-DK"/>
        </w:rPr>
        <w:t> </w:t>
      </w:r>
    </w:p>
    <w:p w14:paraId="164AFA52" w14:textId="68E23AC7" w:rsidR="005E0253" w:rsidRDefault="00052E86" w:rsidP="00C77E5A">
      <w:pPr>
        <w:pStyle w:val="Overskrift3"/>
        <w:rPr>
          <w:rFonts w:eastAsia="Times New Roman"/>
          <w:lang w:val="en-US" w:eastAsia="da-DK"/>
        </w:rPr>
      </w:pPr>
      <w:bookmarkStart w:id="21" w:name="_Toc2982975"/>
      <w:r w:rsidRPr="00052E86">
        <w:rPr>
          <w:rFonts w:eastAsia="Times New Roman"/>
          <w:lang w:val="en-US" w:eastAsia="da-DK"/>
        </w:rPr>
        <w:t>Fields and features</w:t>
      </w:r>
      <w:r w:rsidR="005E0253" w:rsidRPr="005E0253">
        <w:rPr>
          <w:rFonts w:eastAsia="Times New Roman"/>
          <w:lang w:val="en-US" w:eastAsia="da-DK"/>
        </w:rPr>
        <w:t>:</w:t>
      </w:r>
      <w:bookmarkEnd w:id="21"/>
    </w:p>
    <w:p w14:paraId="49F5C4E0" w14:textId="77777777" w:rsidR="00052E86" w:rsidRDefault="00052E86" w:rsidP="005E0253">
      <w:pPr>
        <w:rPr>
          <w:rFonts w:ascii="Times New Roman" w:eastAsia="Times New Roman" w:hAnsi="Times New Roman" w:cs="Times New Roman"/>
          <w:u w:val="single"/>
          <w:lang w:val="en-US" w:eastAsia="da-DK"/>
        </w:rPr>
      </w:pPr>
    </w:p>
    <w:p w14:paraId="748EA462" w14:textId="3B358442" w:rsidR="00052E86" w:rsidRDefault="00052E86" w:rsidP="005E0253">
      <w:pPr>
        <w:rPr>
          <w:rFonts w:ascii="Times New Roman" w:eastAsia="Times New Roman" w:hAnsi="Times New Roman" w:cs="Times New Roman"/>
          <w:u w:val="single"/>
          <w:lang w:val="en-US" w:eastAsia="da-DK"/>
        </w:rPr>
      </w:pPr>
      <w:r w:rsidRPr="00052E86">
        <w:rPr>
          <w:rFonts w:ascii="Times New Roman" w:eastAsia="Times New Roman" w:hAnsi="Times New Roman" w:cs="Times New Roman"/>
          <w:u w:val="single"/>
          <w:lang w:val="en-US" w:eastAsia="da-DK"/>
        </w:rPr>
        <w:drawing>
          <wp:inline distT="0" distB="0" distL="0" distR="0" wp14:anchorId="0F1FB09F" wp14:editId="0A521B6D">
            <wp:extent cx="6116320" cy="753110"/>
            <wp:effectExtent l="0" t="0" r="5080" b="889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2E0FE" w14:textId="77777777" w:rsidR="00052E86" w:rsidRPr="00C77E5A" w:rsidRDefault="00052E86" w:rsidP="005E0253">
      <w:pPr>
        <w:rPr>
          <w:rFonts w:ascii="Calibri" w:eastAsia="Times New Roman" w:hAnsi="Calibri" w:cs="Times New Roman"/>
          <w:u w:val="single"/>
          <w:lang w:val="en-US" w:eastAsia="da-DK"/>
        </w:rPr>
      </w:pPr>
    </w:p>
    <w:p w14:paraId="2E2A781F" w14:textId="3C4D594A" w:rsidR="00052E86" w:rsidRPr="00C77E5A" w:rsidRDefault="00052E86" w:rsidP="005E0253">
      <w:pPr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lang w:val="en-US" w:eastAsia="da-DK"/>
        </w:rPr>
        <w:t>“Reason”</w:t>
      </w:r>
      <w:r w:rsidRPr="00C77E5A">
        <w:rPr>
          <w:rFonts w:ascii="Calibri" w:eastAsia="Times New Roman" w:hAnsi="Calibri" w:cs="Times New Roman"/>
          <w:lang w:val="en-US" w:eastAsia="da-DK"/>
        </w:rPr>
        <w:t xml:space="preserve"> </w:t>
      </w:r>
      <w:r w:rsidRPr="00C77E5A">
        <w:rPr>
          <w:rFonts w:ascii="Calibri" w:eastAsia="Times New Roman" w:hAnsi="Calibri" w:cs="Times New Roman"/>
          <w:b/>
          <w:lang w:val="en-US" w:eastAsia="da-DK"/>
        </w:rPr>
        <w:t>column</w:t>
      </w:r>
      <w:r w:rsidRPr="00C77E5A">
        <w:rPr>
          <w:rFonts w:ascii="Calibri" w:eastAsia="Times New Roman" w:hAnsi="Calibri" w:cs="Times New Roman"/>
          <w:lang w:val="en-US" w:eastAsia="da-DK"/>
        </w:rPr>
        <w:t>: Press “</w:t>
      </w:r>
      <w:r w:rsidRPr="00C77E5A">
        <w:rPr>
          <w:rFonts w:ascii="Calibri" w:eastAsia="Times New Roman" w:hAnsi="Calibri" w:cs="Times New Roman"/>
          <w:b/>
          <w:lang w:val="en-US" w:eastAsia="da-DK"/>
        </w:rPr>
        <w:t xml:space="preserve">&gt;” </w:t>
      </w:r>
      <w:r w:rsidRPr="00C77E5A">
        <w:rPr>
          <w:rFonts w:ascii="Calibri" w:eastAsia="Times New Roman" w:hAnsi="Calibri" w:cs="Times New Roman"/>
          <w:lang w:val="en-US" w:eastAsia="da-DK"/>
        </w:rPr>
        <w:t>to see the reason for the payment not being approved automatically, and how the Fee is calculated.</w:t>
      </w:r>
    </w:p>
    <w:p w14:paraId="702E5422" w14:textId="10C35223" w:rsidR="00052E86" w:rsidRPr="00C77E5A" w:rsidRDefault="00052E86" w:rsidP="005E0253">
      <w:pPr>
        <w:rPr>
          <w:rFonts w:ascii="Calibri" w:eastAsia="Times New Roman" w:hAnsi="Calibri" w:cs="Times New Roman"/>
          <w:lang w:val="en-US" w:eastAsia="da-DK"/>
        </w:rPr>
      </w:pPr>
    </w:p>
    <w:p w14:paraId="442B0309" w14:textId="4F6BA88F" w:rsidR="00052E86" w:rsidRPr="00C77E5A" w:rsidRDefault="00052E86" w:rsidP="005E0253">
      <w:pPr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lang w:val="en-US" w:eastAsia="da-DK"/>
        </w:rPr>
        <w:t xml:space="preserve">“Payment for” </w:t>
      </w:r>
      <w:r w:rsidRPr="00C77E5A">
        <w:rPr>
          <w:rFonts w:ascii="Calibri" w:eastAsia="Times New Roman" w:hAnsi="Calibri" w:cs="Times New Roman"/>
          <w:lang w:val="en-US" w:eastAsia="da-DK"/>
        </w:rPr>
        <w:t>– is an active field, so you can add a note that will be shown on the invoice for this payment.</w:t>
      </w:r>
    </w:p>
    <w:p w14:paraId="3F44D9FE" w14:textId="77777777" w:rsidR="00052E86" w:rsidRPr="005E0253" w:rsidRDefault="00052E86" w:rsidP="005E0253">
      <w:pPr>
        <w:rPr>
          <w:rFonts w:ascii="Calibri" w:eastAsia="Times New Roman" w:hAnsi="Calibri" w:cs="Times New Roman"/>
          <w:lang w:val="en-US" w:eastAsia="da-DK"/>
        </w:rPr>
      </w:pPr>
    </w:p>
    <w:p w14:paraId="5571C812" w14:textId="0FD27BEF" w:rsidR="005E0253" w:rsidRPr="005E0253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"Fee" column: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Here the system proposes a price calculated on the number of lessons the student has had</w:t>
      </w:r>
      <w:r w:rsidR="00052E86" w:rsidRPr="00C77E5A">
        <w:rPr>
          <w:rFonts w:ascii="Calibri" w:eastAsia="Times New Roman" w:hAnsi="Calibri" w:cs="Times New Roman"/>
          <w:lang w:val="en-US" w:eastAsia="da-DK"/>
        </w:rPr>
        <w:t xml:space="preserve"> (discontinue in the term) or possible can get (started in the middle of term),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and </w:t>
      </w:r>
      <w:r w:rsidR="00052E86" w:rsidRPr="00C77E5A">
        <w:rPr>
          <w:rFonts w:ascii="Calibri" w:eastAsia="Times New Roman" w:hAnsi="Calibri" w:cs="Times New Roman"/>
          <w:lang w:val="en-US" w:eastAsia="da-DK"/>
        </w:rPr>
        <w:t xml:space="preserve">multiplied by </w:t>
      </w:r>
      <w:r w:rsidRPr="005E0253">
        <w:rPr>
          <w:rFonts w:ascii="Calibri" w:eastAsia="Times New Roman" w:hAnsi="Calibri" w:cs="Times New Roman"/>
          <w:lang w:val="en-US" w:eastAsia="da-DK"/>
        </w:rPr>
        <w:t>the price stated in "Fee per Lesson" on the Tuition fee data sheet.</w:t>
      </w:r>
    </w:p>
    <w:p w14:paraId="091541CB" w14:textId="41C2A5F3" w:rsidR="005E0253" w:rsidRPr="005E0253" w:rsidRDefault="005E0253" w:rsidP="005E0253">
      <w:pPr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lastRenderedPageBreak/>
        <w:t xml:space="preserve">This price is </w:t>
      </w:r>
      <w:r w:rsidRPr="005E0253">
        <w:rPr>
          <w:rFonts w:ascii="Calibri" w:eastAsia="Times New Roman" w:hAnsi="Calibri" w:cs="Times New Roman"/>
          <w:i/>
          <w:lang w:val="en-US" w:eastAsia="da-DK"/>
        </w:rPr>
        <w:t>only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a proposal based on the data register</w:t>
      </w:r>
      <w:r w:rsidR="00052E86" w:rsidRPr="00C77E5A">
        <w:rPr>
          <w:rFonts w:ascii="Calibri" w:eastAsia="Times New Roman" w:hAnsi="Calibri" w:cs="Times New Roman"/>
          <w:lang w:val="en-US" w:eastAsia="da-DK"/>
        </w:rPr>
        <w:t>ed for the Tuition fee. You can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edit and change the price stated in the field.</w:t>
      </w:r>
    </w:p>
    <w:p w14:paraId="0F89C7C4" w14:textId="77777777" w:rsidR="005E0253" w:rsidRPr="005E0253" w:rsidRDefault="005E0253" w:rsidP="005E0253">
      <w:pPr>
        <w:rPr>
          <w:rFonts w:ascii="Calibri" w:eastAsia="Times New Roman" w:hAnsi="Calibri" w:cs="Times New Roman"/>
          <w:lang w:eastAsia="da-DK"/>
        </w:rPr>
      </w:pPr>
      <w:r w:rsidRPr="005E0253">
        <w:rPr>
          <w:rFonts w:ascii="Times New Roman" w:eastAsia="Times New Roman" w:hAnsi="Times New Roman" w:cs="Times New Roman"/>
          <w:lang w:val="en-US" w:eastAsia="da-DK"/>
        </w:rPr>
        <w:br/>
      </w: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"Accept" button:</w:t>
      </w:r>
      <w:r w:rsidRPr="005E0253">
        <w:rPr>
          <w:rFonts w:ascii="Calibri" w:eastAsia="Times New Roman" w:hAnsi="Calibri" w:cs="Times New Roman"/>
          <w:lang w:val="en-US" w:eastAsia="da-DK"/>
        </w:rPr>
        <w:t xml:space="preserve"> Here you approve the amount set in the "</w:t>
      </w:r>
      <w:proofErr w:type="spellStart"/>
      <w:r w:rsidRPr="005E0253">
        <w:rPr>
          <w:rFonts w:ascii="Calibri" w:eastAsia="Times New Roman" w:hAnsi="Calibri" w:cs="Times New Roman"/>
          <w:lang w:val="en-US" w:eastAsia="da-DK"/>
        </w:rPr>
        <w:t>Price"column</w:t>
      </w:r>
      <w:proofErr w:type="spellEnd"/>
      <w:r w:rsidRPr="005E0253">
        <w:rPr>
          <w:rFonts w:ascii="Calibri" w:eastAsia="Times New Roman" w:hAnsi="Calibri" w:cs="Times New Roman"/>
          <w:lang w:val="en-US" w:eastAsia="da-DK"/>
        </w:rPr>
        <w:t xml:space="preserve">. </w:t>
      </w:r>
      <w:proofErr w:type="spellStart"/>
      <w:r w:rsidRPr="005E0253">
        <w:rPr>
          <w:rFonts w:ascii="Calibri" w:eastAsia="Times New Roman" w:hAnsi="Calibri" w:cs="Times New Roman"/>
          <w:lang w:eastAsia="da-DK"/>
        </w:rPr>
        <w:t>Alternatively</w:t>
      </w:r>
      <w:proofErr w:type="spellEnd"/>
      <w:r w:rsidRPr="005E0253">
        <w:rPr>
          <w:rFonts w:ascii="Calibri" w:eastAsia="Times New Roman" w:hAnsi="Calibri" w:cs="Times New Roman"/>
          <w:lang w:eastAsia="da-DK"/>
        </w:rPr>
        <w:t xml:space="preserve">, </w:t>
      </w:r>
      <w:proofErr w:type="spellStart"/>
      <w:r w:rsidRPr="005E0253">
        <w:rPr>
          <w:rFonts w:ascii="Calibri" w:eastAsia="Times New Roman" w:hAnsi="Calibri" w:cs="Times New Roman"/>
          <w:lang w:eastAsia="da-DK"/>
        </w:rPr>
        <w:t>you</w:t>
      </w:r>
      <w:proofErr w:type="spellEnd"/>
      <w:r w:rsidRPr="005E0253">
        <w:rPr>
          <w:rFonts w:ascii="Calibri" w:eastAsia="Times New Roman" w:hAnsi="Calibri" w:cs="Times New Roman"/>
          <w:lang w:eastAsia="da-DK"/>
        </w:rPr>
        <w:t xml:space="preserve"> </w:t>
      </w:r>
      <w:proofErr w:type="spellStart"/>
      <w:r w:rsidRPr="005E0253">
        <w:rPr>
          <w:rFonts w:ascii="Calibri" w:eastAsia="Times New Roman" w:hAnsi="Calibri" w:cs="Times New Roman"/>
          <w:lang w:eastAsia="da-DK"/>
        </w:rPr>
        <w:t>can</w:t>
      </w:r>
      <w:proofErr w:type="spellEnd"/>
      <w:r w:rsidRPr="005E0253">
        <w:rPr>
          <w:rFonts w:ascii="Calibri" w:eastAsia="Times New Roman" w:hAnsi="Calibri" w:cs="Times New Roman"/>
          <w:lang w:eastAsia="da-DK"/>
        </w:rPr>
        <w:t xml:space="preserve"> </w:t>
      </w:r>
      <w:proofErr w:type="spellStart"/>
      <w:r w:rsidRPr="005E0253">
        <w:rPr>
          <w:rFonts w:ascii="Calibri" w:eastAsia="Times New Roman" w:hAnsi="Calibri" w:cs="Times New Roman"/>
          <w:lang w:eastAsia="da-DK"/>
        </w:rPr>
        <w:t>select</w:t>
      </w:r>
      <w:proofErr w:type="spellEnd"/>
      <w:r w:rsidRPr="005E0253">
        <w:rPr>
          <w:rFonts w:ascii="Calibri" w:eastAsia="Times New Roman" w:hAnsi="Calibri" w:cs="Times New Roman"/>
          <w:lang w:eastAsia="da-DK"/>
        </w:rPr>
        <w:t xml:space="preserve"> the </w:t>
      </w:r>
      <w:proofErr w:type="spellStart"/>
      <w:r w:rsidRPr="005E0253">
        <w:rPr>
          <w:rFonts w:ascii="Calibri" w:eastAsia="Times New Roman" w:hAnsi="Calibri" w:cs="Times New Roman"/>
          <w:lang w:eastAsia="da-DK"/>
        </w:rPr>
        <w:t>arrow</w:t>
      </w:r>
      <w:proofErr w:type="spellEnd"/>
      <w:r w:rsidRPr="005E0253">
        <w:rPr>
          <w:rFonts w:ascii="Calibri" w:eastAsia="Times New Roman" w:hAnsi="Calibri" w:cs="Times New Roman"/>
          <w:lang w:eastAsia="da-DK"/>
        </w:rPr>
        <w:t xml:space="preserve"> and:</w:t>
      </w:r>
    </w:p>
    <w:p w14:paraId="33C15477" w14:textId="77777777" w:rsidR="005E0253" w:rsidRPr="005E0253" w:rsidRDefault="005E0253" w:rsidP="005E0253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t>Set the fee to 0 GBP and approve.</w:t>
      </w:r>
    </w:p>
    <w:p w14:paraId="1AD21DCB" w14:textId="77777777" w:rsidR="005E0253" w:rsidRPr="005E0253" w:rsidRDefault="005E0253" w:rsidP="005E0253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t>Set the fee to the full amount registered for the Tuition fee. The amount will be set but not yet approved and submitted.</w:t>
      </w:r>
    </w:p>
    <w:p w14:paraId="09CDAFF1" w14:textId="77777777" w:rsidR="005E0253" w:rsidRDefault="005E0253" w:rsidP="005E0253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5E0253">
        <w:rPr>
          <w:rFonts w:ascii="Calibri" w:eastAsia="Times New Roman" w:hAnsi="Calibri" w:cs="Times New Roman"/>
          <w:lang w:val="en-US" w:eastAsia="da-DK"/>
        </w:rPr>
        <w:t>Set the fee to the full amount registered for the Tuition fee and approve. Here the amount is approved and submitted at the same time.</w:t>
      </w:r>
    </w:p>
    <w:p w14:paraId="660A6242" w14:textId="2F8E1008" w:rsidR="00147634" w:rsidRDefault="004E0082" w:rsidP="004E0082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4E0082">
        <w:rPr>
          <w:rFonts w:ascii="Calibri" w:eastAsia="Times New Roman" w:hAnsi="Calibri" w:cs="Times New Roman"/>
          <w:lang w:val="en-US" w:eastAsia="da-DK"/>
        </w:rPr>
        <w:drawing>
          <wp:inline distT="0" distB="0" distL="0" distR="0" wp14:anchorId="39B5E3DA" wp14:editId="11F2ED80">
            <wp:extent cx="2755900" cy="1638300"/>
            <wp:effectExtent l="0" t="0" r="12700" b="12700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D626" w14:textId="77777777" w:rsidR="004E0082" w:rsidRPr="004E0082" w:rsidRDefault="004E0082" w:rsidP="004E0082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</w:p>
    <w:p w14:paraId="6E4CD990" w14:textId="77777777" w:rsidR="00AC1CAD" w:rsidRDefault="00AC1CA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 w:eastAsia="da-DK"/>
        </w:rPr>
      </w:pPr>
      <w:bookmarkStart w:id="22" w:name="_Toc2890541"/>
      <w:r>
        <w:rPr>
          <w:lang w:val="en-US" w:eastAsia="da-DK"/>
        </w:rPr>
        <w:br w:type="page"/>
      </w:r>
    </w:p>
    <w:p w14:paraId="41F695BF" w14:textId="5D645CE6" w:rsidR="00147634" w:rsidRDefault="00147634" w:rsidP="00147634">
      <w:pPr>
        <w:pStyle w:val="Overskrift2"/>
        <w:numPr>
          <w:ilvl w:val="0"/>
          <w:numId w:val="16"/>
        </w:numPr>
        <w:rPr>
          <w:lang w:val="en-US" w:eastAsia="da-DK"/>
        </w:rPr>
      </w:pPr>
      <w:bookmarkStart w:id="23" w:name="_Toc2982976"/>
      <w:r>
        <w:rPr>
          <w:lang w:val="en-US" w:eastAsia="da-DK"/>
        </w:rPr>
        <w:lastRenderedPageBreak/>
        <w:t>Add fixed discounts</w:t>
      </w:r>
      <w:bookmarkEnd w:id="22"/>
      <w:bookmarkEnd w:id="23"/>
    </w:p>
    <w:p w14:paraId="1FCD4F0B" w14:textId="753AED46" w:rsidR="006E5952" w:rsidRDefault="004E0082" w:rsidP="00F36BC9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Automatic discounts can be set up and will be updated by the system</w:t>
      </w:r>
      <w:r w:rsidR="006E5952">
        <w:rPr>
          <w:rFonts w:ascii="Calibri" w:eastAsia="Times New Roman" w:hAnsi="Calibri" w:cs="Times New Roman"/>
          <w:lang w:val="en-US" w:eastAsia="da-DK"/>
        </w:rPr>
        <w:t xml:space="preserve">, such as </w:t>
      </w:r>
      <w:r>
        <w:rPr>
          <w:rFonts w:ascii="Calibri" w:eastAsia="Times New Roman" w:hAnsi="Calibri" w:cs="Times New Roman"/>
          <w:lang w:val="en-US" w:eastAsia="da-DK"/>
        </w:rPr>
        <w:t>Sibli</w:t>
      </w:r>
      <w:r w:rsidR="006E5952">
        <w:rPr>
          <w:rFonts w:ascii="Calibri" w:eastAsia="Times New Roman" w:hAnsi="Calibri" w:cs="Times New Roman"/>
          <w:lang w:val="en-US" w:eastAsia="da-DK"/>
        </w:rPr>
        <w:t xml:space="preserve">ng discount, Multiple course discount, Max price discount, and </w:t>
      </w:r>
      <w:r>
        <w:rPr>
          <w:rFonts w:ascii="Calibri" w:eastAsia="Times New Roman" w:hAnsi="Calibri" w:cs="Times New Roman"/>
          <w:lang w:val="en-US" w:eastAsia="da-DK"/>
        </w:rPr>
        <w:t>Ensemble/Lesson discount</w:t>
      </w:r>
      <w:r w:rsidR="006E5952">
        <w:rPr>
          <w:rFonts w:ascii="Calibri" w:eastAsia="Times New Roman" w:hAnsi="Calibri" w:cs="Times New Roman"/>
          <w:lang w:val="en-US" w:eastAsia="da-DK"/>
        </w:rPr>
        <w:t xml:space="preserve">. See more about discounts on the help forum. </w:t>
      </w:r>
    </w:p>
    <w:p w14:paraId="28093B84" w14:textId="68DD3677" w:rsidR="00033397" w:rsidRPr="0069639E" w:rsidRDefault="00033397" w:rsidP="00F36BC9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69639E">
        <w:rPr>
          <w:rFonts w:ascii="Calibri" w:eastAsia="Times New Roman" w:hAnsi="Calibri" w:cs="Times New Roman"/>
          <w:lang w:val="en-US" w:eastAsia="da-DK"/>
        </w:rPr>
        <w:t xml:space="preserve">If </w:t>
      </w:r>
      <w:r w:rsidRPr="006E5952">
        <w:rPr>
          <w:rFonts w:ascii="Calibri" w:eastAsia="Times New Roman" w:hAnsi="Calibri" w:cs="Times New Roman"/>
          <w:b/>
          <w:lang w:val="en-US" w:eastAsia="da-DK"/>
        </w:rPr>
        <w:t xml:space="preserve">"Fixed discount" </w:t>
      </w:r>
      <w:r w:rsidRPr="0069639E">
        <w:rPr>
          <w:rFonts w:ascii="Calibri" w:eastAsia="Times New Roman" w:hAnsi="Calibri" w:cs="Times New Roman"/>
          <w:lang w:val="en-US" w:eastAsia="da-DK"/>
        </w:rPr>
        <w:t>is being used, make s</w:t>
      </w:r>
      <w:r w:rsidR="00F36BC9" w:rsidRPr="0069639E">
        <w:rPr>
          <w:rFonts w:ascii="Calibri" w:eastAsia="Times New Roman" w:hAnsi="Calibri" w:cs="Times New Roman"/>
          <w:lang w:val="en-US" w:eastAsia="da-DK"/>
        </w:rPr>
        <w:t>ure to add th</w:t>
      </w:r>
      <w:r w:rsidR="00835019" w:rsidRPr="0069639E">
        <w:rPr>
          <w:rFonts w:ascii="Calibri" w:eastAsia="Times New Roman" w:hAnsi="Calibri" w:cs="Times New Roman"/>
          <w:lang w:val="en-US" w:eastAsia="da-DK"/>
        </w:rPr>
        <w:t xml:space="preserve">ese before posting! The fixed discount can be done at any time and will check for all payments that are eligible for the chosen discount. </w:t>
      </w:r>
    </w:p>
    <w:p w14:paraId="2449E561" w14:textId="41F18970" w:rsidR="00835019" w:rsidRPr="0069639E" w:rsidRDefault="00835019" w:rsidP="00F36BC9">
      <w:pPr>
        <w:spacing w:before="100" w:beforeAutospacing="1" w:after="100" w:afterAutospacing="1"/>
        <w:rPr>
          <w:rFonts w:ascii="Calibri" w:eastAsia="Times New Roman" w:hAnsi="Calibri" w:cs="Times New Roman"/>
          <w:i/>
          <w:lang w:val="en-US" w:eastAsia="da-DK"/>
        </w:rPr>
      </w:pPr>
      <w:r w:rsidRPr="0069639E">
        <w:rPr>
          <w:rFonts w:ascii="Calibri" w:eastAsia="Times New Roman" w:hAnsi="Calibri" w:cs="Times New Roman"/>
          <w:i/>
          <w:lang w:val="en-US" w:eastAsia="da-DK"/>
        </w:rPr>
        <w:t xml:space="preserve">It will not check and remove students that for some reason have lost their right to the fixed </w:t>
      </w:r>
      <w:proofErr w:type="spellStart"/>
      <w:r w:rsidRPr="0069639E">
        <w:rPr>
          <w:rFonts w:ascii="Calibri" w:eastAsia="Times New Roman" w:hAnsi="Calibri" w:cs="Times New Roman"/>
          <w:i/>
          <w:lang w:val="en-US" w:eastAsia="da-DK"/>
        </w:rPr>
        <w:t>dixcount</w:t>
      </w:r>
      <w:proofErr w:type="spellEnd"/>
      <w:r w:rsidRPr="0069639E">
        <w:rPr>
          <w:rFonts w:ascii="Calibri" w:eastAsia="Times New Roman" w:hAnsi="Calibri" w:cs="Times New Roman"/>
          <w:i/>
          <w:lang w:val="en-US" w:eastAsia="da-DK"/>
        </w:rPr>
        <w:t xml:space="preserve"> they had already received. </w:t>
      </w:r>
    </w:p>
    <w:p w14:paraId="6A32674D" w14:textId="5BB4ED4F" w:rsidR="00835019" w:rsidRPr="0069639E" w:rsidRDefault="0069639E" w:rsidP="0069639E">
      <w:pPr>
        <w:pStyle w:val="Listeafsnit"/>
        <w:numPr>
          <w:ilvl w:val="1"/>
          <w:numId w:val="16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69639E">
        <w:rPr>
          <w:rFonts w:ascii="Calibri" w:eastAsia="Times New Roman" w:hAnsi="Calibri" w:cs="Times New Roman"/>
          <w:lang w:val="en-US" w:eastAsia="da-DK"/>
        </w:rPr>
        <w:t xml:space="preserve">Go to Fixed </w:t>
      </w:r>
      <w:proofErr w:type="gramStart"/>
      <w:r w:rsidRPr="0069639E">
        <w:rPr>
          <w:rFonts w:ascii="Calibri" w:eastAsia="Times New Roman" w:hAnsi="Calibri" w:cs="Times New Roman"/>
          <w:lang w:val="en-US" w:eastAsia="da-DK"/>
        </w:rPr>
        <w:t>discount</w:t>
      </w:r>
      <w:proofErr w:type="gramEnd"/>
      <w:r w:rsidRPr="0069639E">
        <w:rPr>
          <w:rFonts w:ascii="Calibri" w:eastAsia="Times New Roman" w:hAnsi="Calibri" w:cs="Times New Roman"/>
          <w:lang w:val="en-US" w:eastAsia="da-DK"/>
        </w:rPr>
        <w:t xml:space="preserve"> </w:t>
      </w:r>
      <w:r w:rsidRPr="0069639E">
        <w:rPr>
          <w:rFonts w:ascii="Calibri" w:eastAsia="Times New Roman" w:hAnsi="Calibri" w:cs="Times New Roman"/>
          <w:b/>
          <w:lang w:val="en-US" w:eastAsia="da-DK"/>
        </w:rPr>
        <w:t>Settings –&gt; Discount -&gt; Fixed discount (tab)</w:t>
      </w:r>
    </w:p>
    <w:p w14:paraId="68AD1DCF" w14:textId="11EE5CBD" w:rsidR="0069639E" w:rsidRDefault="0069639E" w:rsidP="0069639E">
      <w:pPr>
        <w:pStyle w:val="Listeafsnit"/>
        <w:numPr>
          <w:ilvl w:val="1"/>
          <w:numId w:val="16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Fill out the fields accordingly</w:t>
      </w:r>
      <w:r w:rsidR="00AC1CAD">
        <w:rPr>
          <w:rFonts w:ascii="Calibri" w:eastAsia="Times New Roman" w:hAnsi="Calibri" w:cs="Times New Roman"/>
          <w:lang w:val="en-US" w:eastAsia="da-DK"/>
        </w:rPr>
        <w:t xml:space="preserve">. </w:t>
      </w:r>
    </w:p>
    <w:p w14:paraId="493050D5" w14:textId="3346ECCB" w:rsidR="00AC1CAD" w:rsidRPr="00AC1CAD" w:rsidRDefault="00AC1CAD" w:rsidP="00AC1CAD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lang w:val="en-US" w:eastAsia="da-DK"/>
        </w:rPr>
      </w:pPr>
      <w:r w:rsidRPr="00AC1CAD">
        <w:rPr>
          <w:lang w:val="en-US" w:eastAsia="da-DK"/>
        </w:rPr>
        <w:drawing>
          <wp:inline distT="0" distB="0" distL="0" distR="0" wp14:anchorId="42F7076E" wp14:editId="6F34F33D">
            <wp:extent cx="4242917" cy="2688825"/>
            <wp:effectExtent l="0" t="0" r="0" b="3810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48051" cy="269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C808" w14:textId="77777777" w:rsidR="00AC1CAD" w:rsidRDefault="0069639E" w:rsidP="00AC1CAD">
      <w:pPr>
        <w:pStyle w:val="Listeafsnit"/>
        <w:numPr>
          <w:ilvl w:val="1"/>
          <w:numId w:val="16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Press “</w:t>
      </w:r>
      <w:r w:rsidR="00AC1CAD">
        <w:rPr>
          <w:rFonts w:ascii="Calibri" w:eastAsia="Times New Roman" w:hAnsi="Calibri" w:cs="Times New Roman"/>
          <w:lang w:val="en-US" w:eastAsia="da-DK"/>
        </w:rPr>
        <w:t>Display list of discounts</w:t>
      </w:r>
      <w:r>
        <w:rPr>
          <w:rFonts w:ascii="Calibri" w:eastAsia="Times New Roman" w:hAnsi="Calibri" w:cs="Times New Roman"/>
          <w:lang w:val="en-US" w:eastAsia="da-DK"/>
        </w:rPr>
        <w:t>” – you now have a list of discounts that will be created</w:t>
      </w:r>
      <w:r w:rsidR="00AC1CAD">
        <w:rPr>
          <w:rFonts w:ascii="Calibri" w:eastAsia="Times New Roman" w:hAnsi="Calibri" w:cs="Times New Roman"/>
          <w:lang w:val="en-US" w:eastAsia="da-DK"/>
        </w:rPr>
        <w:t xml:space="preserve"> if you grant it.</w:t>
      </w:r>
    </w:p>
    <w:p w14:paraId="210076AE" w14:textId="26B12A9E" w:rsidR="0069639E" w:rsidRDefault="00AC1CAD" w:rsidP="00AC1CAD">
      <w:pPr>
        <w:pStyle w:val="Listeafsnit"/>
        <w:numPr>
          <w:ilvl w:val="1"/>
          <w:numId w:val="16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 xml:space="preserve">Press “Grant discount” to get the discount </w:t>
      </w:r>
      <w:r w:rsidR="00EB12AF">
        <w:rPr>
          <w:rFonts w:ascii="Calibri" w:eastAsia="Times New Roman" w:hAnsi="Calibri" w:cs="Times New Roman"/>
          <w:lang w:val="en-US" w:eastAsia="da-DK"/>
        </w:rPr>
        <w:t xml:space="preserve">on the student’s payment. </w:t>
      </w:r>
      <w:r w:rsidR="0069639E" w:rsidRPr="00AC1CAD">
        <w:rPr>
          <w:rFonts w:ascii="Calibri" w:eastAsia="Times New Roman" w:hAnsi="Calibri" w:cs="Times New Roman"/>
          <w:highlight w:val="yellow"/>
          <w:lang w:val="en-US" w:eastAsia="da-DK"/>
        </w:rPr>
        <w:t xml:space="preserve"> </w:t>
      </w:r>
    </w:p>
    <w:p w14:paraId="75BCA857" w14:textId="508C7AB2" w:rsidR="00EB12AF" w:rsidRPr="00EB12AF" w:rsidRDefault="00EB12AF" w:rsidP="00EB12AF">
      <w:pPr>
        <w:pStyle w:val="Overskrift3"/>
        <w:rPr>
          <w:rFonts w:eastAsia="Times New Roman"/>
          <w:lang w:val="en-US" w:eastAsia="da-DK"/>
        </w:rPr>
      </w:pPr>
      <w:bookmarkStart w:id="24" w:name="_Toc2982977"/>
      <w:r>
        <w:rPr>
          <w:rFonts w:eastAsia="Times New Roman"/>
          <w:lang w:val="en-US" w:eastAsia="da-DK"/>
        </w:rPr>
        <w:t>Reimbursement</w:t>
      </w:r>
      <w:bookmarkEnd w:id="24"/>
    </w:p>
    <w:p w14:paraId="4D82034C" w14:textId="77777777" w:rsidR="00857800" w:rsidRPr="00857800" w:rsidRDefault="00857800" w:rsidP="00857800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857800">
        <w:rPr>
          <w:rFonts w:ascii="Calibri" w:eastAsia="Times New Roman" w:hAnsi="Calibri" w:cs="Times New Roman"/>
          <w:lang w:val="en-US" w:eastAsia="da-DK"/>
        </w:rPr>
        <w:t>Create automatic reimbursement if you wish to do this on a regular basis. As a minimum, remember to make a refund before posting the final rate of the season, otherwise you must do it manually.</w:t>
      </w:r>
    </w:p>
    <w:p w14:paraId="053CF991" w14:textId="77777777" w:rsidR="00033397" w:rsidRPr="00033397" w:rsidRDefault="00033397" w:rsidP="00033397">
      <w:pPr>
        <w:pStyle w:val="Overskrift2"/>
        <w:rPr>
          <w:lang w:val="en-US" w:eastAsia="da-DK"/>
        </w:rPr>
      </w:pPr>
    </w:p>
    <w:p w14:paraId="509DFFF5" w14:textId="77777777" w:rsidR="00EB12AF" w:rsidRDefault="00EB12AF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bookmarkStart w:id="25" w:name="_Toc2890542"/>
      <w:r>
        <w:rPr>
          <w:lang w:val="en-US"/>
        </w:rPr>
        <w:br w:type="page"/>
      </w:r>
    </w:p>
    <w:p w14:paraId="2DB3C579" w14:textId="384BD7AE" w:rsidR="00033397" w:rsidRDefault="00033397" w:rsidP="00033397">
      <w:pPr>
        <w:pStyle w:val="Overskrift2"/>
        <w:numPr>
          <w:ilvl w:val="0"/>
          <w:numId w:val="16"/>
        </w:numPr>
        <w:rPr>
          <w:lang w:val="en-US"/>
        </w:rPr>
      </w:pPr>
      <w:bookmarkStart w:id="26" w:name="_Toc2982978"/>
      <w:r>
        <w:rPr>
          <w:lang w:val="en-US"/>
        </w:rPr>
        <w:lastRenderedPageBreak/>
        <w:t>Do checks</w:t>
      </w:r>
      <w:bookmarkEnd w:id="25"/>
      <w:bookmarkEnd w:id="26"/>
      <w:r>
        <w:rPr>
          <w:lang w:val="en-US"/>
        </w:rPr>
        <w:t xml:space="preserve"> </w:t>
      </w:r>
    </w:p>
    <w:p w14:paraId="3CFC0168" w14:textId="0535D564" w:rsidR="006E6D87" w:rsidRPr="006E6D87" w:rsidRDefault="006E6D87" w:rsidP="006E6D87">
      <w:pPr>
        <w:spacing w:before="100" w:beforeAutospacing="1" w:after="100" w:afterAutospacing="1"/>
        <w:rPr>
          <w:rFonts w:ascii="Times New Roman" w:hAnsi="Times New Roman" w:cs="Times New Roman"/>
          <w:lang w:val="en-US" w:eastAsia="da-DK"/>
        </w:rPr>
      </w:pPr>
      <w:r w:rsidRPr="006E6D87">
        <w:rPr>
          <w:rFonts w:ascii="Times New Roman" w:hAnsi="Times New Roman" w:cs="Times New Roman"/>
          <w:lang w:val="en-US" w:eastAsia="da-DK"/>
        </w:rPr>
        <w:t>Before posting, you should review the following if it is a larger posting:</w:t>
      </w:r>
    </w:p>
    <w:p w14:paraId="210BF654" w14:textId="4F9399E8" w:rsidR="00EB61F5" w:rsidRPr="00857800" w:rsidRDefault="00EB61F5" w:rsidP="00033397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857800">
        <w:rPr>
          <w:rFonts w:ascii="Calibri" w:eastAsia="Times New Roman" w:hAnsi="Calibri" w:cs="Times New Roman"/>
          <w:lang w:val="en-US" w:eastAsia="da-DK"/>
        </w:rPr>
        <w:t xml:space="preserve">Check </w:t>
      </w:r>
      <w:r w:rsidR="00033397" w:rsidRPr="00857800">
        <w:rPr>
          <w:rFonts w:ascii="Calibri" w:eastAsia="Times New Roman" w:hAnsi="Calibri" w:cs="Times New Roman"/>
          <w:lang w:val="en-US" w:eastAsia="da-DK"/>
        </w:rPr>
        <w:t>for students under the age of 18</w:t>
      </w:r>
      <w:r w:rsidRPr="00857800">
        <w:rPr>
          <w:rFonts w:ascii="Calibri" w:eastAsia="Times New Roman" w:hAnsi="Calibri" w:cs="Times New Roman"/>
          <w:lang w:val="en-US" w:eastAsia="da-DK"/>
        </w:rPr>
        <w:t xml:space="preserve"> who are marked as payer for their activity or </w:t>
      </w:r>
      <w:r w:rsidR="00033397" w:rsidRPr="00857800">
        <w:rPr>
          <w:rFonts w:ascii="Calibri" w:eastAsia="Times New Roman" w:hAnsi="Calibri" w:cs="Times New Roman"/>
          <w:lang w:val="en-US" w:eastAsia="da-DK"/>
        </w:rPr>
        <w:t xml:space="preserve">instrument </w:t>
      </w:r>
      <w:proofErr w:type="spellStart"/>
      <w:proofErr w:type="gramStart"/>
      <w:r w:rsidRPr="00857800">
        <w:rPr>
          <w:rFonts w:ascii="Calibri" w:eastAsia="Times New Roman" w:hAnsi="Calibri" w:cs="Times New Roman"/>
          <w:lang w:val="en-US" w:eastAsia="da-DK"/>
        </w:rPr>
        <w:t>hire.</w:t>
      </w:r>
      <w:r w:rsidRPr="00857800">
        <w:rPr>
          <w:rFonts w:ascii="Calibri" w:eastAsia="Times New Roman" w:hAnsi="Calibri" w:cs="Times New Roman"/>
          <w:b/>
          <w:lang w:val="en-US" w:eastAsia="da-DK"/>
        </w:rPr>
        <w:t>Lists</w:t>
      </w:r>
      <w:proofErr w:type="spellEnd"/>
      <w:proofErr w:type="gramEnd"/>
      <w:r w:rsidRPr="00857800">
        <w:rPr>
          <w:rFonts w:ascii="Calibri" w:eastAsia="Times New Roman" w:hAnsi="Calibri" w:cs="Times New Roman"/>
          <w:b/>
          <w:lang w:val="en-US" w:eastAsia="da-DK"/>
        </w:rPr>
        <w:t xml:space="preserve"> –&gt; Standard list -&gt; </w:t>
      </w:r>
      <w:r w:rsidRPr="00857800">
        <w:rPr>
          <w:rFonts w:ascii="Calibri" w:eastAsia="Times New Roman" w:hAnsi="Calibri" w:cs="Times New Roman"/>
          <w:lang w:val="en-US" w:eastAsia="da-DK"/>
        </w:rPr>
        <w:t>"</w:t>
      </w:r>
      <w:r w:rsidRPr="00857800">
        <w:rPr>
          <w:rFonts w:ascii="Calibri" w:eastAsia="Times New Roman" w:hAnsi="Calibri" w:cs="Times New Roman"/>
          <w:b/>
          <w:lang w:val="en-US" w:eastAsia="da-DK"/>
        </w:rPr>
        <w:t>Check student payers"</w:t>
      </w:r>
    </w:p>
    <w:p w14:paraId="14BCDED9" w14:textId="78A9337D" w:rsidR="00033397" w:rsidRPr="00857800" w:rsidRDefault="00EB61F5" w:rsidP="00033397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857800">
        <w:rPr>
          <w:rFonts w:ascii="Calibri" w:eastAsia="Times New Roman" w:hAnsi="Calibri" w:cs="Times New Roman"/>
          <w:lang w:val="en-US" w:eastAsia="da-DK"/>
        </w:rPr>
        <w:t xml:space="preserve">To check if some student do not have any charge for a course </w:t>
      </w:r>
      <w:proofErr w:type="gramStart"/>
      <w:r w:rsidRPr="00857800">
        <w:rPr>
          <w:rFonts w:ascii="Calibri" w:eastAsia="Times New Roman" w:hAnsi="Calibri" w:cs="Times New Roman"/>
          <w:lang w:val="en-US" w:eastAsia="da-DK"/>
        </w:rPr>
        <w:t xml:space="preserve">use  </w:t>
      </w:r>
      <w:r w:rsidRPr="00857800">
        <w:rPr>
          <w:rFonts w:ascii="Calibri" w:eastAsia="Times New Roman" w:hAnsi="Calibri" w:cs="Times New Roman"/>
          <w:b/>
          <w:lang w:val="en-US" w:eastAsia="da-DK"/>
        </w:rPr>
        <w:t>Lists</w:t>
      </w:r>
      <w:proofErr w:type="gramEnd"/>
      <w:r w:rsidRPr="00857800">
        <w:rPr>
          <w:rFonts w:ascii="Calibri" w:eastAsia="Times New Roman" w:hAnsi="Calibri" w:cs="Times New Roman"/>
          <w:b/>
          <w:lang w:val="en-US" w:eastAsia="da-DK"/>
        </w:rPr>
        <w:t xml:space="preserve"> –&gt; Standard list -&gt; </w:t>
      </w:r>
      <w:r w:rsidR="00033397" w:rsidRPr="00857800">
        <w:rPr>
          <w:rFonts w:ascii="Calibri" w:eastAsia="Times New Roman" w:hAnsi="Calibri" w:cs="Times New Roman"/>
          <w:b/>
          <w:i/>
          <w:lang w:val="en-US" w:eastAsia="da-DK"/>
        </w:rPr>
        <w:t>"Pupil without charge".</w:t>
      </w:r>
    </w:p>
    <w:p w14:paraId="0FF1A82F" w14:textId="29D7BD10" w:rsidR="00EB61F5" w:rsidRPr="00857800" w:rsidRDefault="00EB61F5" w:rsidP="00EB61F5">
      <w:pPr>
        <w:rPr>
          <w:b/>
          <w:lang w:val="en-US"/>
        </w:rPr>
      </w:pPr>
      <w:r w:rsidRPr="00857800">
        <w:rPr>
          <w:rFonts w:ascii="Calibri" w:hAnsi="Calibri"/>
          <w:lang w:val="en-US"/>
        </w:rPr>
        <w:t xml:space="preserve">If </w:t>
      </w:r>
      <w:r w:rsidR="00EA43BF" w:rsidRPr="00857800">
        <w:rPr>
          <w:rFonts w:ascii="Calibri" w:hAnsi="Calibri"/>
          <w:lang w:val="en-US"/>
        </w:rPr>
        <w:t xml:space="preserve">the </w:t>
      </w:r>
      <w:r w:rsidRPr="00857800">
        <w:rPr>
          <w:rFonts w:ascii="Calibri" w:hAnsi="Calibri"/>
          <w:lang w:val="en-US"/>
        </w:rPr>
        <w:t xml:space="preserve">setup </w:t>
      </w:r>
      <w:r w:rsidR="00EA43BF" w:rsidRPr="00857800">
        <w:rPr>
          <w:rFonts w:ascii="Calibri" w:hAnsi="Calibri"/>
          <w:lang w:val="en-US"/>
        </w:rPr>
        <w:t xml:space="preserve">is </w:t>
      </w:r>
      <w:r w:rsidRPr="00857800">
        <w:rPr>
          <w:rFonts w:ascii="Calibri" w:hAnsi="Calibri"/>
          <w:lang w:val="en-US"/>
        </w:rPr>
        <w:t>correct</w:t>
      </w:r>
      <w:r w:rsidR="00EA43BF" w:rsidRPr="00857800">
        <w:rPr>
          <w:rFonts w:ascii="Calibri" w:hAnsi="Calibri"/>
          <w:lang w:val="en-US"/>
        </w:rPr>
        <w:t>,</w:t>
      </w:r>
      <w:r w:rsidRPr="00857800">
        <w:rPr>
          <w:rFonts w:ascii="Calibri" w:hAnsi="Calibri"/>
          <w:lang w:val="en-US"/>
        </w:rPr>
        <w:t xml:space="preserve"> all payments should be correct, but If you do wish to do </w:t>
      </w:r>
      <w:r w:rsidR="00EA43BF" w:rsidRPr="00857800">
        <w:rPr>
          <w:rFonts w:ascii="Calibri" w:hAnsi="Calibri"/>
          <w:lang w:val="en-US"/>
        </w:rPr>
        <w:t xml:space="preserve">checks you can use Lists. </w:t>
      </w:r>
      <w:r w:rsidR="00BA4A79" w:rsidRPr="00857800">
        <w:rPr>
          <w:rFonts w:ascii="Calibri" w:hAnsi="Calibri"/>
          <w:lang w:val="en-US"/>
        </w:rPr>
        <w:t xml:space="preserve">Either customize your own lists or you can find useful lists in </w:t>
      </w:r>
      <w:r w:rsidR="00BA4A79" w:rsidRPr="00857800">
        <w:rPr>
          <w:rFonts w:ascii="Calibri" w:hAnsi="Calibri"/>
          <w:b/>
          <w:lang w:val="en-US"/>
        </w:rPr>
        <w:t>List library -&gt; Pay</w:t>
      </w:r>
      <w:r w:rsidR="00857800" w:rsidRPr="00857800">
        <w:rPr>
          <w:rFonts w:ascii="Calibri" w:hAnsi="Calibri"/>
          <w:b/>
          <w:lang w:val="en-US"/>
        </w:rPr>
        <w:t xml:space="preserve">ments -&gt; </w:t>
      </w:r>
      <w:r w:rsidR="00857800">
        <w:rPr>
          <w:rFonts w:ascii="Calibri" w:hAnsi="Calibri"/>
          <w:b/>
          <w:lang w:val="en-US"/>
        </w:rPr>
        <w:t xml:space="preserve">ex. </w:t>
      </w:r>
      <w:r w:rsidR="00857800" w:rsidRPr="00857800">
        <w:rPr>
          <w:b/>
          <w:lang w:val="en-US"/>
        </w:rPr>
        <w:t xml:space="preserve">* </w:t>
      </w:r>
      <w:r w:rsidR="00857800" w:rsidRPr="00857800">
        <w:rPr>
          <w:b/>
          <w:i/>
          <w:lang w:val="en-US"/>
        </w:rPr>
        <w:t>Payments p</w:t>
      </w:r>
      <w:r w:rsidR="00857800" w:rsidRPr="00857800">
        <w:rPr>
          <w:b/>
          <w:i/>
          <w:lang w:val="en-US"/>
        </w:rPr>
        <w:t>e</w:t>
      </w:r>
      <w:r w:rsidR="00857800" w:rsidRPr="00857800">
        <w:rPr>
          <w:b/>
          <w:i/>
          <w:lang w:val="en-US"/>
        </w:rPr>
        <w:t>r payer</w:t>
      </w:r>
    </w:p>
    <w:p w14:paraId="2D9D71DA" w14:textId="77777777" w:rsidR="00033397" w:rsidRDefault="00033397" w:rsidP="00033397">
      <w:pPr>
        <w:rPr>
          <w:lang w:val="en-US"/>
        </w:rPr>
      </w:pPr>
    </w:p>
    <w:p w14:paraId="2DE39927" w14:textId="77777777" w:rsidR="00033397" w:rsidRPr="00033397" w:rsidRDefault="00033397" w:rsidP="00033397">
      <w:pPr>
        <w:rPr>
          <w:lang w:val="en-US"/>
        </w:rPr>
      </w:pPr>
    </w:p>
    <w:p w14:paraId="64AB6BD3" w14:textId="334912A5" w:rsidR="00033397" w:rsidRDefault="00033397" w:rsidP="00033397">
      <w:pPr>
        <w:pStyle w:val="Overskrift2"/>
        <w:numPr>
          <w:ilvl w:val="0"/>
          <w:numId w:val="16"/>
        </w:numPr>
        <w:rPr>
          <w:lang w:val="en-US"/>
        </w:rPr>
      </w:pPr>
      <w:bookmarkStart w:id="27" w:name="_Toc2890543"/>
      <w:bookmarkStart w:id="28" w:name="_Toc2982979"/>
      <w:r>
        <w:rPr>
          <w:lang w:val="en-US"/>
        </w:rPr>
        <w:t xml:space="preserve">Draft </w:t>
      </w:r>
      <w:r w:rsidR="00680D35">
        <w:rPr>
          <w:lang w:val="en-US"/>
        </w:rPr>
        <w:t xml:space="preserve">– Invoice – Post </w:t>
      </w:r>
      <w:bookmarkEnd w:id="27"/>
      <w:r w:rsidR="00680D35">
        <w:rPr>
          <w:lang w:val="en-US"/>
        </w:rPr>
        <w:t>orders</w:t>
      </w:r>
      <w:bookmarkEnd w:id="28"/>
    </w:p>
    <w:p w14:paraId="63A36713" w14:textId="77777777" w:rsidR="00033397" w:rsidRPr="00C77E5A" w:rsidRDefault="00033397" w:rsidP="00033397">
      <w:pPr>
        <w:spacing w:before="100" w:beforeAutospacing="1" w:after="100" w:afterAutospacing="1"/>
        <w:rPr>
          <w:rFonts w:ascii="Calibri" w:hAnsi="Calibri" w:cs="Times New Roman"/>
          <w:lang w:val="en-US" w:eastAsia="da-DK"/>
        </w:rPr>
      </w:pPr>
      <w:r w:rsidRPr="00C77E5A">
        <w:rPr>
          <w:rFonts w:ascii="Calibri" w:hAnsi="Calibri" w:cs="Times New Roman"/>
          <w:lang w:val="en-US" w:eastAsia="da-DK"/>
        </w:rPr>
        <w:t>Then you are ready to create your posting file:</w:t>
      </w:r>
    </w:p>
    <w:p w14:paraId="7501D8FA" w14:textId="77777777" w:rsidR="00577E24" w:rsidRPr="00C77E5A" w:rsidRDefault="00033397" w:rsidP="00EB12AF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 xml:space="preserve">Finance -&gt; Draft &amp; postings </w:t>
      </w:r>
      <w:r w:rsidRPr="00C77E5A">
        <w:rPr>
          <w:rFonts w:ascii="Calibri" w:eastAsia="Times New Roman" w:hAnsi="Calibri" w:cs="Times New Roman"/>
          <w:lang w:val="en-US" w:eastAsia="da-DK"/>
        </w:rPr>
        <w:t>- Create a new draft with optional comment box and correct fiscal year.</w:t>
      </w:r>
    </w:p>
    <w:p w14:paraId="6F032EE6" w14:textId="77777777" w:rsidR="00577E24" w:rsidRPr="00C77E5A" w:rsidRDefault="00033397" w:rsidP="00EB12AF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Add Payments to the draft</w:t>
      </w:r>
      <w:r w:rsidRPr="00C77E5A">
        <w:rPr>
          <w:rFonts w:ascii="Calibri" w:eastAsia="Times New Roman" w:hAnsi="Calibri" w:cs="Times New Roman"/>
          <w:lang w:val="en-US" w:eastAsia="da-DK"/>
        </w:rPr>
        <w:t xml:space="preserve"> - Find the rate you want to post in the dropdown menu, and then press </w:t>
      </w: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"Add all in the selected payment rate"</w:t>
      </w:r>
      <w:r w:rsidRPr="00C77E5A">
        <w:rPr>
          <w:rFonts w:ascii="Calibri" w:eastAsia="Times New Roman" w:hAnsi="Calibri" w:cs="Times New Roman"/>
          <w:lang w:val="en-US" w:eastAsia="da-DK"/>
        </w:rPr>
        <w:t>.</w:t>
      </w:r>
    </w:p>
    <w:p w14:paraId="0E6BBB76" w14:textId="415DB930" w:rsidR="008771BF" w:rsidRPr="00EB12AF" w:rsidRDefault="008771BF" w:rsidP="00EB12AF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C77E5A">
        <w:rPr>
          <w:lang w:val="en-US" w:eastAsia="da-DK"/>
        </w:rPr>
        <w:drawing>
          <wp:inline distT="0" distB="0" distL="0" distR="0" wp14:anchorId="43964479" wp14:editId="096D5633">
            <wp:extent cx="6116320" cy="1051560"/>
            <wp:effectExtent l="0" t="0" r="508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3BDCC" w14:textId="7EB60099" w:rsidR="00577E24" w:rsidRPr="00C77E5A" w:rsidRDefault="00033397" w:rsidP="00EB12AF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lang w:val="en-US" w:eastAsia="da-DK"/>
        </w:rPr>
        <w:t xml:space="preserve">Alternatively, select the </w:t>
      </w:r>
      <w:proofErr w:type="gramStart"/>
      <w:r w:rsidRPr="00C77E5A">
        <w:rPr>
          <w:rFonts w:ascii="Calibri" w:eastAsia="Times New Roman" w:hAnsi="Calibri" w:cs="Times New Roman"/>
          <w:lang w:val="en-US" w:eastAsia="da-DK"/>
        </w:rPr>
        <w:t>students</w:t>
      </w:r>
      <w:proofErr w:type="gramEnd"/>
      <w:r w:rsidRPr="00C77E5A">
        <w:rPr>
          <w:rFonts w:ascii="Calibri" w:eastAsia="Times New Roman" w:hAnsi="Calibri" w:cs="Times New Roman"/>
          <w:lang w:val="en-US" w:eastAsia="da-DK"/>
        </w:rPr>
        <w:t xml:space="preserve"> p</w:t>
      </w:r>
      <w:r w:rsidR="00577E24" w:rsidRPr="00C77E5A">
        <w:rPr>
          <w:rFonts w:ascii="Calibri" w:eastAsia="Times New Roman" w:hAnsi="Calibri" w:cs="Times New Roman"/>
          <w:lang w:val="en-US" w:eastAsia="da-DK"/>
        </w:rPr>
        <w:t>ayments manually from the list,</w:t>
      </w:r>
      <w:r w:rsidRPr="00C77E5A">
        <w:rPr>
          <w:rFonts w:ascii="Calibri" w:eastAsia="Times New Roman" w:hAnsi="Calibri" w:cs="Times New Roman"/>
          <w:lang w:val="en-US" w:eastAsia="da-DK"/>
        </w:rPr>
        <w:t xml:space="preserve"> and press </w:t>
      </w:r>
      <w:r w:rsidR="00577E24" w:rsidRPr="00C77E5A">
        <w:rPr>
          <w:rFonts w:ascii="Calibri" w:eastAsia="Times New Roman" w:hAnsi="Calibri" w:cs="Times New Roman"/>
          <w:lang w:val="en-US" w:eastAsia="da-DK"/>
        </w:rPr>
        <w:t>“Add Marked”</w:t>
      </w: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.</w:t>
      </w:r>
      <w:r w:rsidRPr="00C77E5A">
        <w:rPr>
          <w:rFonts w:ascii="Calibri" w:eastAsia="Times New Roman" w:hAnsi="Calibri" w:cs="Times New Roman"/>
          <w:lang w:val="en-US" w:eastAsia="da-DK"/>
        </w:rPr>
        <w:t xml:space="preserve"> Then press </w:t>
      </w:r>
      <w:r w:rsidRPr="00C77E5A">
        <w:rPr>
          <w:rFonts w:ascii="Calibri" w:eastAsia="Times New Roman" w:hAnsi="Calibri" w:cs="Times New Roman"/>
          <w:b/>
          <w:bCs/>
          <w:lang w:val="en-US" w:eastAsia="da-DK"/>
        </w:rPr>
        <w:t>"Add Marked</w:t>
      </w:r>
      <w:r w:rsidR="00577E24" w:rsidRPr="00C77E5A">
        <w:rPr>
          <w:rFonts w:ascii="Calibri" w:eastAsia="Times New Roman" w:hAnsi="Calibri" w:cs="Times New Roman"/>
          <w:b/>
          <w:bCs/>
          <w:lang w:val="en-US" w:eastAsia="da-DK"/>
        </w:rPr>
        <w:t>”</w:t>
      </w:r>
    </w:p>
    <w:p w14:paraId="7791F05F" w14:textId="484ADE19" w:rsidR="00033397" w:rsidRPr="00EB12AF" w:rsidRDefault="00033397" w:rsidP="00033397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b/>
          <w:bCs/>
          <w:lang w:eastAsia="da-DK"/>
        </w:rPr>
        <w:t xml:space="preserve">"Back to </w:t>
      </w:r>
      <w:proofErr w:type="spellStart"/>
      <w:r w:rsidRPr="00C77E5A">
        <w:rPr>
          <w:rFonts w:ascii="Calibri" w:eastAsia="Times New Roman" w:hAnsi="Calibri" w:cs="Times New Roman"/>
          <w:b/>
          <w:bCs/>
          <w:lang w:eastAsia="da-DK"/>
        </w:rPr>
        <w:t>overview</w:t>
      </w:r>
      <w:proofErr w:type="spellEnd"/>
      <w:r w:rsidRPr="00C77E5A">
        <w:rPr>
          <w:rFonts w:ascii="Calibri" w:eastAsia="Times New Roman" w:hAnsi="Calibri" w:cs="Times New Roman"/>
          <w:b/>
          <w:bCs/>
          <w:lang w:eastAsia="da-DK"/>
        </w:rPr>
        <w:t>"</w:t>
      </w:r>
    </w:p>
    <w:p w14:paraId="34BF54F6" w14:textId="77777777" w:rsidR="00033397" w:rsidRPr="00EB12AF" w:rsidRDefault="00033397" w:rsidP="00EB12AF">
      <w:pPr>
        <w:pStyle w:val="Listeafsnit"/>
        <w:numPr>
          <w:ilvl w:val="0"/>
          <w:numId w:val="22"/>
        </w:numPr>
        <w:spacing w:before="100" w:beforeAutospacing="1" w:after="100" w:afterAutospacing="1"/>
        <w:rPr>
          <w:rFonts w:ascii="Calibri" w:hAnsi="Calibri" w:cs="Times New Roman"/>
          <w:lang w:val="en-US" w:eastAsia="da-DK"/>
        </w:rPr>
      </w:pPr>
      <w:r w:rsidRPr="00EB12AF">
        <w:rPr>
          <w:rFonts w:ascii="Calibri" w:hAnsi="Calibri" w:cs="Times New Roman"/>
          <w:lang w:val="en-US" w:eastAsia="da-DK"/>
        </w:rPr>
        <w:t xml:space="preserve">You might need to check errors that are </w:t>
      </w:r>
      <w:proofErr w:type="spellStart"/>
      <w:r w:rsidRPr="00EB12AF">
        <w:rPr>
          <w:rFonts w:ascii="Calibri" w:hAnsi="Calibri" w:cs="Times New Roman"/>
          <w:lang w:val="en-US" w:eastAsia="da-DK"/>
        </w:rPr>
        <w:t>registred</w:t>
      </w:r>
      <w:proofErr w:type="spellEnd"/>
      <w:r w:rsidRPr="00EB12AF">
        <w:rPr>
          <w:rFonts w:ascii="Calibri" w:hAnsi="Calibri" w:cs="Times New Roman"/>
          <w:lang w:val="en-US" w:eastAsia="da-DK"/>
        </w:rPr>
        <w:t xml:space="preserve"> by the system before posting:</w:t>
      </w:r>
    </w:p>
    <w:p w14:paraId="7AA79A67" w14:textId="77777777" w:rsidR="00EB12AF" w:rsidRDefault="00577E24" w:rsidP="00EB12AF">
      <w:pPr>
        <w:spacing w:before="100" w:beforeAutospacing="1" w:after="100" w:afterAutospacing="1"/>
        <w:rPr>
          <w:rFonts w:ascii="Times New Roman" w:hAnsi="Times New Roman" w:cs="Times New Roman"/>
          <w:lang w:val="en-US" w:eastAsia="da-DK"/>
        </w:rPr>
      </w:pPr>
      <w:r w:rsidRPr="00577E24">
        <w:rPr>
          <w:rFonts w:ascii="Times New Roman" w:hAnsi="Times New Roman" w:cs="Times New Roman"/>
          <w:noProof/>
          <w:lang w:eastAsia="da-DK"/>
        </w:rPr>
        <w:drawing>
          <wp:inline distT="0" distB="0" distL="0" distR="0" wp14:anchorId="7DB715F6" wp14:editId="30E717DF">
            <wp:extent cx="6116320" cy="1744980"/>
            <wp:effectExtent l="0" t="0" r="5080" b="7620"/>
            <wp:docPr id="27" name="Bille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673EC" w14:textId="0ADB5795" w:rsidR="00857800" w:rsidRPr="00EB12AF" w:rsidRDefault="00FB473A" w:rsidP="00EB12AF">
      <w:pPr>
        <w:pStyle w:val="Listeafsnit"/>
        <w:numPr>
          <w:ilvl w:val="0"/>
          <w:numId w:val="22"/>
        </w:numPr>
        <w:spacing w:before="100" w:beforeAutospacing="1" w:after="100" w:afterAutospacing="1"/>
        <w:rPr>
          <w:rFonts w:ascii="Times New Roman" w:hAnsi="Times New Roman" w:cs="Times New Roman"/>
          <w:lang w:val="en-US" w:eastAsia="da-DK"/>
        </w:rPr>
      </w:pPr>
      <w:r w:rsidRPr="00EB12AF">
        <w:rPr>
          <w:rFonts w:ascii="Calibri" w:eastAsia="Times New Roman" w:hAnsi="Calibri" w:cs="Times New Roman"/>
          <w:b/>
          <w:lang w:val="en-US" w:eastAsia="da-DK"/>
        </w:rPr>
        <w:t>Send i</w:t>
      </w:r>
      <w:r w:rsidR="00857800" w:rsidRPr="00EB12AF">
        <w:rPr>
          <w:rFonts w:ascii="Calibri" w:eastAsia="Times New Roman" w:hAnsi="Calibri" w:cs="Times New Roman"/>
          <w:b/>
          <w:lang w:val="en-US" w:eastAsia="da-DK"/>
        </w:rPr>
        <w:t xml:space="preserve">nvoice </w:t>
      </w:r>
      <w:r w:rsidRPr="00EB12AF">
        <w:rPr>
          <w:rFonts w:ascii="Calibri" w:eastAsia="Times New Roman" w:hAnsi="Calibri" w:cs="Times New Roman"/>
          <w:b/>
          <w:lang w:val="en-US" w:eastAsia="da-DK"/>
        </w:rPr>
        <w:t xml:space="preserve">– </w:t>
      </w:r>
      <w:r w:rsidRPr="00EB12AF">
        <w:rPr>
          <w:rFonts w:ascii="Calibri" w:eastAsia="Times New Roman" w:hAnsi="Calibri" w:cs="Times New Roman"/>
          <w:lang w:val="en-US" w:eastAsia="da-DK"/>
        </w:rPr>
        <w:t>press the envelop icon a</w:t>
      </w:r>
      <w:r w:rsidR="004035D9" w:rsidRPr="00EB12AF">
        <w:rPr>
          <w:rFonts w:ascii="Calibri" w:eastAsia="Times New Roman" w:hAnsi="Calibri" w:cs="Times New Roman"/>
          <w:lang w:val="en-US" w:eastAsia="da-DK"/>
        </w:rPr>
        <w:t>nd choose your invoice template.</w:t>
      </w:r>
    </w:p>
    <w:p w14:paraId="06625F77" w14:textId="0A409C9C" w:rsidR="00680D35" w:rsidRDefault="00680D35" w:rsidP="00680D3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val="en-US" w:eastAsia="da-DK"/>
        </w:rPr>
      </w:pPr>
      <w:r w:rsidRPr="00577E24">
        <w:rPr>
          <w:noProof/>
        </w:rPr>
        <w:lastRenderedPageBreak/>
        <w:drawing>
          <wp:inline distT="0" distB="0" distL="0" distR="0" wp14:anchorId="6BC4BB5A" wp14:editId="1CA4D362">
            <wp:extent cx="3443221" cy="1857527"/>
            <wp:effectExtent l="0" t="0" r="1143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69851" cy="187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A94F" w14:textId="20524E3D" w:rsidR="004035D9" w:rsidRDefault="00EB12AF" w:rsidP="00680D35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T</w:t>
      </w:r>
      <w:r w:rsidR="004035D9" w:rsidRPr="00C77E5A">
        <w:rPr>
          <w:rFonts w:ascii="Calibri" w:eastAsia="Times New Roman" w:hAnsi="Calibri" w:cs="Times New Roman"/>
          <w:lang w:val="en-US" w:eastAsia="da-DK"/>
        </w:rPr>
        <w:t>his email</w:t>
      </w:r>
      <w:r>
        <w:rPr>
          <w:rFonts w:ascii="Calibri" w:eastAsia="Times New Roman" w:hAnsi="Calibri" w:cs="Times New Roman"/>
          <w:lang w:val="en-US" w:eastAsia="da-DK"/>
        </w:rPr>
        <w:t xml:space="preserve"> will only go out to the payer, and</w:t>
      </w:r>
      <w:r w:rsidR="004035D9" w:rsidRPr="00C77E5A">
        <w:rPr>
          <w:rFonts w:ascii="Calibri" w:eastAsia="Times New Roman" w:hAnsi="Calibri" w:cs="Times New Roman"/>
          <w:lang w:val="en-US" w:eastAsia="da-DK"/>
        </w:rPr>
        <w:t xml:space="preserve"> you can </w:t>
      </w:r>
      <w:r w:rsidR="008E6806">
        <w:rPr>
          <w:rFonts w:ascii="Calibri" w:eastAsia="Times New Roman" w:hAnsi="Calibri" w:cs="Times New Roman"/>
          <w:lang w:val="en-US" w:eastAsia="da-DK"/>
        </w:rPr>
        <w:t xml:space="preserve">therefor </w:t>
      </w:r>
      <w:r w:rsidR="004035D9" w:rsidRPr="00C77E5A">
        <w:rPr>
          <w:rFonts w:ascii="Calibri" w:eastAsia="Times New Roman" w:hAnsi="Calibri" w:cs="Times New Roman"/>
          <w:lang w:val="en-US" w:eastAsia="da-DK"/>
        </w:rPr>
        <w:t>use</w:t>
      </w:r>
      <w:r w:rsidR="00ED0DBF">
        <w:rPr>
          <w:rFonts w:ascii="Calibri" w:eastAsia="Times New Roman" w:hAnsi="Calibri" w:cs="Times New Roman"/>
          <w:lang w:val="en-US" w:eastAsia="da-DK"/>
        </w:rPr>
        <w:t xml:space="preserve"> “Payer data” and </w:t>
      </w:r>
      <w:r w:rsidR="004035D9" w:rsidRPr="00C77E5A">
        <w:rPr>
          <w:rFonts w:ascii="Calibri" w:eastAsia="Times New Roman" w:hAnsi="Calibri" w:cs="Times New Roman"/>
          <w:lang w:val="en-US" w:eastAsia="da-DK"/>
        </w:rPr>
        <w:t>“Accounting” merge fields:</w:t>
      </w:r>
    </w:p>
    <w:p w14:paraId="404A0D59" w14:textId="02E1262F" w:rsidR="008E6806" w:rsidRPr="00C77E5A" w:rsidRDefault="00ED0DBF" w:rsidP="00680D35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lang w:val="en-US" w:eastAsia="da-DK"/>
        </w:rPr>
      </w:pPr>
      <w:r w:rsidRPr="00ED0DBF">
        <w:rPr>
          <w:rFonts w:ascii="Calibri" w:eastAsia="Times New Roman" w:hAnsi="Calibri" w:cs="Times New Roman"/>
          <w:lang w:val="en-US" w:eastAsia="da-DK"/>
        </w:rPr>
        <w:drawing>
          <wp:inline distT="0" distB="0" distL="0" distR="0" wp14:anchorId="12827EFE" wp14:editId="32DE4901">
            <wp:extent cx="5651452" cy="2992947"/>
            <wp:effectExtent l="0" t="0" r="0" b="4445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1291" cy="302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BEACD" w14:textId="0486B02B" w:rsidR="00622589" w:rsidRDefault="00622589" w:rsidP="00680D35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val="en-US" w:eastAsia="da-DK"/>
        </w:rPr>
      </w:pPr>
      <w:r w:rsidRPr="00622589">
        <w:rPr>
          <w:rFonts w:ascii="Times New Roman" w:eastAsia="Times New Roman" w:hAnsi="Times New Roman" w:cs="Times New Roman"/>
          <w:lang w:val="en-US" w:eastAsia="da-DK"/>
        </w:rPr>
        <w:drawing>
          <wp:inline distT="0" distB="0" distL="0" distR="0" wp14:anchorId="3E21183F" wp14:editId="3A98E98A">
            <wp:extent cx="5614921" cy="1466688"/>
            <wp:effectExtent l="0" t="0" r="0" b="6985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75420" cy="148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91B3" w14:textId="5560D341" w:rsidR="00857800" w:rsidRPr="00ED0DBF" w:rsidRDefault="00033397" w:rsidP="00ED0DBF">
      <w:pPr>
        <w:pStyle w:val="Listeafsnit"/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ED0DBF">
        <w:rPr>
          <w:rFonts w:ascii="Calibri" w:eastAsia="Times New Roman" w:hAnsi="Calibri" w:cs="Times New Roman"/>
          <w:b/>
          <w:lang w:val="en-US" w:eastAsia="da-DK"/>
        </w:rPr>
        <w:t>Post</w:t>
      </w:r>
      <w:r w:rsidRPr="00ED0DBF">
        <w:rPr>
          <w:rFonts w:ascii="Calibri" w:eastAsia="Times New Roman" w:hAnsi="Calibri" w:cs="Times New Roman"/>
          <w:lang w:val="en-US" w:eastAsia="da-DK"/>
        </w:rPr>
        <w:t xml:space="preserve"> </w:t>
      </w:r>
      <w:r w:rsidR="00FB473A" w:rsidRPr="00ED0DBF">
        <w:rPr>
          <w:rFonts w:ascii="Calibri" w:eastAsia="Times New Roman" w:hAnsi="Calibri" w:cs="Times New Roman"/>
          <w:lang w:val="en-US" w:eastAsia="da-DK"/>
        </w:rPr>
        <w:t>–</w:t>
      </w:r>
      <w:r w:rsidRPr="00ED0DBF">
        <w:rPr>
          <w:rFonts w:ascii="Calibri" w:eastAsia="Times New Roman" w:hAnsi="Calibri" w:cs="Times New Roman"/>
          <w:lang w:val="en-US" w:eastAsia="da-DK"/>
        </w:rPr>
        <w:t xml:space="preserve"> </w:t>
      </w:r>
      <w:r w:rsidR="00FB473A" w:rsidRPr="00ED0DBF">
        <w:rPr>
          <w:rFonts w:ascii="Calibri" w:eastAsia="Times New Roman" w:hAnsi="Calibri" w:cs="Times New Roman"/>
          <w:lang w:val="en-US" w:eastAsia="da-DK"/>
        </w:rPr>
        <w:t>when invoice have been send of, press</w:t>
      </w:r>
      <w:r w:rsidRPr="00ED0DBF">
        <w:rPr>
          <w:rFonts w:ascii="Calibri" w:eastAsia="Times New Roman" w:hAnsi="Calibri" w:cs="Times New Roman"/>
          <w:lang w:val="en-US" w:eastAsia="da-DK"/>
        </w:rPr>
        <w:t xml:space="preserve"> </w:t>
      </w:r>
      <w:r w:rsidRPr="00ED0DBF">
        <w:rPr>
          <w:rFonts w:ascii="Calibri" w:eastAsia="Times New Roman" w:hAnsi="Calibri" w:cs="Times New Roman"/>
          <w:b/>
          <w:lang w:val="en-US" w:eastAsia="da-DK"/>
        </w:rPr>
        <w:t>Post</w:t>
      </w:r>
      <w:r w:rsidRPr="00ED0DBF">
        <w:rPr>
          <w:rFonts w:ascii="Calibri" w:eastAsia="Times New Roman" w:hAnsi="Calibri" w:cs="Times New Roman"/>
          <w:lang w:val="en-US" w:eastAsia="da-DK"/>
        </w:rPr>
        <w:t>, and depending of your payment system setup, files wi</w:t>
      </w:r>
      <w:r w:rsidR="00FB473A" w:rsidRPr="00ED0DBF">
        <w:rPr>
          <w:rFonts w:ascii="Calibri" w:eastAsia="Times New Roman" w:hAnsi="Calibri" w:cs="Times New Roman"/>
          <w:lang w:val="en-US" w:eastAsia="da-DK"/>
        </w:rPr>
        <w:t xml:space="preserve">ll be ready to be downloaded or you can start taking in payments from credit card or other payment method. </w:t>
      </w:r>
    </w:p>
    <w:p w14:paraId="43B15A0D" w14:textId="1744197E" w:rsidR="00FB473A" w:rsidRPr="00ED0DBF" w:rsidRDefault="00033397" w:rsidP="00ED0DBF">
      <w:pPr>
        <w:pStyle w:val="Listeafsnit"/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ED0DBF">
        <w:rPr>
          <w:rFonts w:ascii="Calibri" w:eastAsia="Times New Roman" w:hAnsi="Calibri" w:cs="Times New Roman"/>
          <w:lang w:val="en-US" w:eastAsia="da-DK"/>
        </w:rPr>
        <w:t>If file</w:t>
      </w:r>
      <w:r w:rsidR="00622589" w:rsidRPr="00ED0DBF">
        <w:rPr>
          <w:rFonts w:ascii="Calibri" w:eastAsia="Times New Roman" w:hAnsi="Calibri" w:cs="Times New Roman"/>
          <w:lang w:val="en-US" w:eastAsia="da-DK"/>
        </w:rPr>
        <w:t xml:space="preserve"> </w:t>
      </w:r>
      <w:r w:rsidRPr="00ED0DBF">
        <w:rPr>
          <w:rFonts w:ascii="Calibri" w:eastAsia="Times New Roman" w:hAnsi="Calibri" w:cs="Times New Roman"/>
          <w:lang w:val="en-US" w:eastAsia="da-DK"/>
        </w:rPr>
        <w:t>based, save the file to the folder path agreed with the municipality's finance office.</w:t>
      </w:r>
      <w:r w:rsidR="00FB473A" w:rsidRPr="00ED0DBF">
        <w:rPr>
          <w:rFonts w:ascii="Calibri" w:eastAsia="Times New Roman" w:hAnsi="Calibri" w:cs="Times New Roman"/>
          <w:lang w:val="en-US" w:eastAsia="da-DK"/>
        </w:rPr>
        <w:t xml:space="preserve"> </w:t>
      </w:r>
    </w:p>
    <w:p w14:paraId="5AD325CE" w14:textId="77777777" w:rsidR="00622589" w:rsidRDefault="00622589">
      <w:pPr>
        <w:rPr>
          <w:rFonts w:ascii="Times New Roman" w:eastAsia="Times New Roman" w:hAnsi="Times New Roman" w:cs="Times New Roman"/>
          <w:b/>
          <w:lang w:val="en-US" w:eastAsia="da-DK"/>
        </w:rPr>
      </w:pPr>
      <w:r>
        <w:rPr>
          <w:rFonts w:ascii="Times New Roman" w:eastAsia="Times New Roman" w:hAnsi="Times New Roman" w:cs="Times New Roman"/>
          <w:b/>
          <w:lang w:val="en-US" w:eastAsia="da-DK"/>
        </w:rPr>
        <w:br w:type="page"/>
      </w:r>
    </w:p>
    <w:p w14:paraId="2127A189" w14:textId="2A92BFC1" w:rsidR="00033397" w:rsidRPr="007100A4" w:rsidRDefault="00FB473A" w:rsidP="007100A4">
      <w:pPr>
        <w:pStyle w:val="Overskrift3"/>
        <w:rPr>
          <w:rFonts w:eastAsia="Times New Roman"/>
          <w:b/>
          <w:lang w:val="en-US" w:eastAsia="da-DK"/>
        </w:rPr>
      </w:pPr>
      <w:bookmarkStart w:id="29" w:name="_Toc2982980"/>
      <w:r w:rsidRPr="007100A4">
        <w:rPr>
          <w:rFonts w:eastAsia="Times New Roman"/>
          <w:b/>
          <w:lang w:val="en-US" w:eastAsia="da-DK"/>
        </w:rPr>
        <w:lastRenderedPageBreak/>
        <w:t>Direct Billing</w:t>
      </w:r>
      <w:bookmarkEnd w:id="29"/>
      <w:r w:rsidRPr="007100A4">
        <w:rPr>
          <w:rFonts w:eastAsia="Times New Roman"/>
          <w:b/>
          <w:lang w:val="en-US" w:eastAsia="da-DK"/>
        </w:rPr>
        <w:t xml:space="preserve"> </w:t>
      </w:r>
    </w:p>
    <w:p w14:paraId="715E2FBE" w14:textId="2222EEF2" w:rsidR="00622589" w:rsidRDefault="00FB473A" w:rsidP="00FB473A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C77E5A">
        <w:rPr>
          <w:rFonts w:ascii="Calibri" w:eastAsia="Times New Roman" w:hAnsi="Calibri" w:cs="Times New Roman"/>
          <w:lang w:val="en-US" w:eastAsia="da-DK"/>
        </w:rPr>
        <w:t xml:space="preserve">For direct </w:t>
      </w:r>
      <w:proofErr w:type="gramStart"/>
      <w:r w:rsidRPr="00C77E5A">
        <w:rPr>
          <w:rFonts w:ascii="Calibri" w:eastAsia="Times New Roman" w:hAnsi="Calibri" w:cs="Times New Roman"/>
          <w:lang w:val="en-US" w:eastAsia="da-DK"/>
        </w:rPr>
        <w:t>billing</w:t>
      </w:r>
      <w:proofErr w:type="gramEnd"/>
      <w:r w:rsidRPr="00C77E5A">
        <w:rPr>
          <w:rFonts w:ascii="Calibri" w:eastAsia="Times New Roman" w:hAnsi="Calibri" w:cs="Times New Roman"/>
          <w:lang w:val="en-US" w:eastAsia="da-DK"/>
        </w:rPr>
        <w:t xml:space="preserve"> it is possible to filter out the payers with an active mandate</w:t>
      </w:r>
      <w:r w:rsidR="007100A4">
        <w:rPr>
          <w:rFonts w:ascii="Calibri" w:eastAsia="Times New Roman" w:hAnsi="Calibri" w:cs="Times New Roman"/>
          <w:lang w:val="en-US" w:eastAsia="da-DK"/>
        </w:rPr>
        <w:t>,</w:t>
      </w:r>
      <w:r w:rsidRPr="00C77E5A">
        <w:rPr>
          <w:rFonts w:ascii="Calibri" w:eastAsia="Times New Roman" w:hAnsi="Calibri" w:cs="Times New Roman"/>
          <w:lang w:val="en-US" w:eastAsia="da-DK"/>
        </w:rPr>
        <w:t xml:space="preserve"> when you add payment to your draft:</w:t>
      </w:r>
    </w:p>
    <w:p w14:paraId="06EBF821" w14:textId="3C4DEBD6" w:rsidR="00ED0DBF" w:rsidRPr="00C77E5A" w:rsidRDefault="007100A4" w:rsidP="00FB473A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7100A4">
        <w:rPr>
          <w:rFonts w:ascii="Calibri" w:eastAsia="Times New Roman" w:hAnsi="Calibri" w:cs="Times New Roman"/>
          <w:lang w:val="en-US" w:eastAsia="da-DK"/>
        </w:rPr>
        <w:drawing>
          <wp:inline distT="0" distB="0" distL="0" distR="0" wp14:anchorId="145D4A10" wp14:editId="28D630C9">
            <wp:extent cx="6116320" cy="1075055"/>
            <wp:effectExtent l="0" t="0" r="508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0C510" w14:textId="77777777" w:rsidR="00FB473A" w:rsidRPr="00C77E5A" w:rsidRDefault="00FB473A" w:rsidP="00FB473A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</w:p>
    <w:p w14:paraId="02A9683B" w14:textId="6AACF5C0" w:rsidR="00FB473A" w:rsidRDefault="006E1D99" w:rsidP="006E1D99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7100A4">
        <w:rPr>
          <w:rFonts w:ascii="Calibri" w:eastAsia="Times New Roman" w:hAnsi="Calibri" w:cs="Times New Roman"/>
          <w:lang w:val="en-US" w:eastAsia="da-DK"/>
        </w:rPr>
        <w:t>Create the</w:t>
      </w:r>
      <w:r w:rsidR="00FB473A" w:rsidRPr="007100A4">
        <w:rPr>
          <w:rFonts w:ascii="Calibri" w:eastAsia="Times New Roman" w:hAnsi="Calibri" w:cs="Times New Roman"/>
          <w:lang w:val="en-US" w:eastAsia="da-DK"/>
        </w:rPr>
        <w:t xml:space="preserve"> draft when you need to send out your DD schedule using the </w:t>
      </w:r>
      <w:r w:rsidRPr="007100A4">
        <w:rPr>
          <w:rFonts w:ascii="Calibri" w:eastAsia="Times New Roman" w:hAnsi="Calibri" w:cs="Times New Roman"/>
          <w:lang w:val="en-US" w:eastAsia="da-DK"/>
        </w:rPr>
        <w:t xml:space="preserve">envelop icon (10 bank days before due date). </w:t>
      </w:r>
    </w:p>
    <w:p w14:paraId="31357389" w14:textId="718C2F2D" w:rsidR="007100A4" w:rsidRDefault="007100A4" w:rsidP="006E1D99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DO NOT POST THE DRAFT YET</w:t>
      </w:r>
    </w:p>
    <w:p w14:paraId="6A9E1C65" w14:textId="69C2DBF0" w:rsidR="007100A4" w:rsidRDefault="007100A4" w:rsidP="006E1D99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You can still do amendments to the payment schedule.</w:t>
      </w:r>
    </w:p>
    <w:p w14:paraId="0F5FD033" w14:textId="5A4BFF9A" w:rsidR="007100A4" w:rsidRDefault="007100A4" w:rsidP="006E1D99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>When direct debit file needs to be send of, check if there is any new DD-payments that have not been added to the draft (Add payments).</w:t>
      </w:r>
    </w:p>
    <w:p w14:paraId="2129C3DF" w14:textId="101A6C43" w:rsidR="007100A4" w:rsidRDefault="007100A4" w:rsidP="006E1D99">
      <w:pPr>
        <w:pStyle w:val="Listeafsnit"/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>
        <w:rPr>
          <w:rFonts w:ascii="Calibri" w:eastAsia="Times New Roman" w:hAnsi="Calibri" w:cs="Times New Roman"/>
          <w:lang w:val="en-US" w:eastAsia="da-DK"/>
        </w:rPr>
        <w:t xml:space="preserve">Post the </w:t>
      </w:r>
      <w:proofErr w:type="spellStart"/>
      <w:r>
        <w:rPr>
          <w:rFonts w:ascii="Calibri" w:eastAsia="Times New Roman" w:hAnsi="Calibri" w:cs="Times New Roman"/>
          <w:lang w:val="en-US" w:eastAsia="da-DK"/>
        </w:rPr>
        <w:t>paymet</w:t>
      </w:r>
      <w:proofErr w:type="spellEnd"/>
      <w:r>
        <w:rPr>
          <w:rFonts w:ascii="Calibri" w:eastAsia="Times New Roman" w:hAnsi="Calibri" w:cs="Times New Roman"/>
          <w:lang w:val="en-US" w:eastAsia="da-DK"/>
        </w:rPr>
        <w:t xml:space="preserve">, and you can now download your DD file for invoicing. </w:t>
      </w:r>
    </w:p>
    <w:p w14:paraId="2716CCA8" w14:textId="27E4934E" w:rsidR="00FA5182" w:rsidRPr="00FA5182" w:rsidRDefault="00FA5182" w:rsidP="00FA5182">
      <w:pPr>
        <w:spacing w:before="100" w:beforeAutospacing="1" w:after="100" w:afterAutospacing="1"/>
        <w:rPr>
          <w:rFonts w:ascii="Calibri" w:eastAsia="Times New Roman" w:hAnsi="Calibri" w:cs="Times New Roman"/>
          <w:lang w:val="en-US" w:eastAsia="da-DK"/>
        </w:rPr>
      </w:pPr>
      <w:r w:rsidRPr="00FA5182">
        <w:rPr>
          <w:lang w:val="en-US" w:eastAsia="da-DK"/>
        </w:rPr>
        <w:drawing>
          <wp:inline distT="0" distB="0" distL="0" distR="0" wp14:anchorId="06F3E185" wp14:editId="7E557B50">
            <wp:extent cx="6116320" cy="1370330"/>
            <wp:effectExtent l="0" t="0" r="5080" b="127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37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CB8D7" w14:textId="77777777" w:rsidR="00033397" w:rsidRPr="00C77E5A" w:rsidRDefault="00033397" w:rsidP="00033397">
      <w:pPr>
        <w:rPr>
          <w:rFonts w:ascii="Calibri" w:hAnsi="Calibri"/>
          <w:lang w:val="en-US"/>
        </w:rPr>
      </w:pPr>
    </w:p>
    <w:p w14:paraId="3699C6CD" w14:textId="61831F3E" w:rsidR="00781DA3" w:rsidRDefault="002E3CFA">
      <w:pPr>
        <w:rPr>
          <w:rFonts w:ascii="Calibri" w:hAnsi="Calibri"/>
          <w:i/>
          <w:lang w:val="en-US"/>
        </w:rPr>
      </w:pPr>
      <w:bookmarkStart w:id="30" w:name="_Toc2890544"/>
      <w:r>
        <w:rPr>
          <w:rFonts w:ascii="Calibri" w:hAnsi="Calibri"/>
          <w:i/>
          <w:lang w:val="en-US"/>
        </w:rPr>
        <w:t>Payment will be marked as Direct Debit if the payer has an active mandate on the date the payment rate is due.</w:t>
      </w:r>
    </w:p>
    <w:p w14:paraId="2011AF69" w14:textId="20B52E3D" w:rsidR="002E3CFA" w:rsidRDefault="002E3CFA">
      <w:pPr>
        <w:rPr>
          <w:rFonts w:ascii="Calibri" w:hAnsi="Calibri"/>
          <w:i/>
          <w:lang w:val="en-US"/>
        </w:rPr>
      </w:pPr>
      <w:r>
        <w:rPr>
          <w:rFonts w:ascii="Calibri" w:hAnsi="Calibri"/>
          <w:i/>
          <w:lang w:val="en-US"/>
        </w:rPr>
        <w:t>This can be viewed an edited on the Payers profile (not the student):</w:t>
      </w:r>
    </w:p>
    <w:p w14:paraId="3B5400F3" w14:textId="77777777" w:rsidR="002E3CFA" w:rsidRDefault="002E3CFA">
      <w:pPr>
        <w:rPr>
          <w:rFonts w:ascii="Calibri" w:hAnsi="Calibri"/>
          <w:i/>
          <w:lang w:val="en-US"/>
        </w:rPr>
      </w:pPr>
    </w:p>
    <w:p w14:paraId="61BBAA55" w14:textId="77777777" w:rsidR="002E3CFA" w:rsidRDefault="00781DA3">
      <w:pPr>
        <w:rPr>
          <w:rFonts w:ascii="Calibri" w:hAnsi="Calibri"/>
          <w:lang w:val="en-US"/>
        </w:rPr>
      </w:pPr>
      <w:r w:rsidRPr="00781DA3">
        <w:rPr>
          <w:rFonts w:ascii="Calibri" w:hAnsi="Calibri"/>
          <w:lang w:val="en-US"/>
        </w:rPr>
        <w:drawing>
          <wp:inline distT="0" distB="0" distL="0" distR="0" wp14:anchorId="1AE0F1BC" wp14:editId="42A66CEC">
            <wp:extent cx="3378200" cy="1066800"/>
            <wp:effectExtent l="0" t="0" r="0" b="0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0E015" w14:textId="77777777" w:rsidR="002E3CFA" w:rsidRDefault="002E3CFA">
      <w:pPr>
        <w:rPr>
          <w:rFonts w:ascii="Calibri" w:hAnsi="Calibri"/>
          <w:lang w:val="en-US"/>
        </w:rPr>
      </w:pPr>
    </w:p>
    <w:p w14:paraId="2C997F16" w14:textId="17AD2731" w:rsidR="002E3CFA" w:rsidRDefault="002E3CFA" w:rsidP="002E3CFA">
      <w:pPr>
        <w:jc w:val="center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***</w:t>
      </w:r>
    </w:p>
    <w:p w14:paraId="609D84FA" w14:textId="77777777" w:rsidR="002E3CFA" w:rsidRDefault="002E3CFA">
      <w:pPr>
        <w:rPr>
          <w:rFonts w:ascii="Calibri" w:hAnsi="Calibri"/>
          <w:lang w:val="en-US"/>
        </w:rPr>
      </w:pPr>
    </w:p>
    <w:p w14:paraId="26DCF49A" w14:textId="51F55E56" w:rsidR="00577E24" w:rsidRPr="002E3CFA" w:rsidRDefault="002E3CFA" w:rsidP="002E3CFA">
      <w:pPr>
        <w:jc w:val="center"/>
        <w:rPr>
          <w:rFonts w:ascii="Calibri" w:eastAsiaTheme="majorEastAsia" w:hAnsi="Calibri" w:cstheme="majorBidi"/>
          <w:i/>
          <w:color w:val="2F5496" w:themeColor="accent1" w:themeShade="BF"/>
          <w:sz w:val="26"/>
          <w:szCs w:val="26"/>
          <w:lang w:val="en-US"/>
        </w:rPr>
      </w:pPr>
      <w:r w:rsidRPr="002E3CFA">
        <w:rPr>
          <w:rFonts w:ascii="Calibri" w:hAnsi="Calibri"/>
          <w:i/>
          <w:lang w:val="en-US"/>
        </w:rPr>
        <w:t xml:space="preserve">To setup and use Direct Debit contact </w:t>
      </w:r>
      <w:proofErr w:type="spellStart"/>
      <w:r w:rsidRPr="002E3CFA">
        <w:rPr>
          <w:rFonts w:ascii="Calibri" w:hAnsi="Calibri"/>
          <w:i/>
          <w:lang w:val="en-US"/>
        </w:rPr>
        <w:t>Speedadmin</w:t>
      </w:r>
      <w:proofErr w:type="spellEnd"/>
      <w:r w:rsidRPr="002E3CFA">
        <w:rPr>
          <w:rFonts w:ascii="Calibri" w:hAnsi="Calibri"/>
          <w:i/>
          <w:lang w:val="en-US"/>
        </w:rPr>
        <w:t xml:space="preserve"> Support.</w:t>
      </w:r>
      <w:r w:rsidR="00FA5182" w:rsidRPr="002E3CFA">
        <w:rPr>
          <w:rFonts w:ascii="Calibri" w:hAnsi="Calibri"/>
          <w:i/>
          <w:lang w:val="en-US"/>
        </w:rPr>
        <w:br w:type="page"/>
      </w:r>
      <w:bookmarkEnd w:id="30"/>
    </w:p>
    <w:p w14:paraId="06A6B528" w14:textId="624C5EC7" w:rsidR="00033397" w:rsidRDefault="00033397" w:rsidP="00033397">
      <w:pPr>
        <w:pStyle w:val="Overskrift2"/>
        <w:numPr>
          <w:ilvl w:val="0"/>
          <w:numId w:val="16"/>
        </w:numPr>
        <w:rPr>
          <w:b/>
          <w:lang w:val="en-US"/>
        </w:rPr>
      </w:pPr>
      <w:bookmarkStart w:id="31" w:name="_Toc2890545"/>
      <w:bookmarkStart w:id="32" w:name="_Toc2982981"/>
      <w:r>
        <w:rPr>
          <w:lang w:val="en-US"/>
        </w:rPr>
        <w:lastRenderedPageBreak/>
        <w:t xml:space="preserve">Check and chase from </w:t>
      </w:r>
      <w:r>
        <w:rPr>
          <w:b/>
          <w:lang w:val="en-US"/>
        </w:rPr>
        <w:t>Accounting</w:t>
      </w:r>
      <w:bookmarkEnd w:id="31"/>
      <w:bookmarkEnd w:id="32"/>
    </w:p>
    <w:p w14:paraId="11596184" w14:textId="77777777" w:rsidR="00577E24" w:rsidRDefault="00577E24" w:rsidP="00577E24">
      <w:pPr>
        <w:rPr>
          <w:lang w:val="en-US"/>
        </w:rPr>
      </w:pPr>
    </w:p>
    <w:p w14:paraId="15127F7A" w14:textId="2CFEB642" w:rsidR="00B376FA" w:rsidRDefault="00760260" w:rsidP="00577E24">
      <w:pPr>
        <w:pStyle w:val="Overskrift3"/>
        <w:rPr>
          <w:lang w:val="en-US"/>
        </w:rPr>
      </w:pPr>
      <w:bookmarkStart w:id="33" w:name="_Toc2890546"/>
      <w:bookmarkStart w:id="34" w:name="_Toc2982982"/>
      <w:r>
        <w:rPr>
          <w:lang w:val="en-US"/>
        </w:rPr>
        <w:t>Accounting page</w:t>
      </w:r>
      <w:r w:rsidR="00577E24">
        <w:rPr>
          <w:lang w:val="en-US"/>
        </w:rPr>
        <w:t xml:space="preserve"> Overview</w:t>
      </w:r>
      <w:bookmarkEnd w:id="33"/>
      <w:bookmarkEnd w:id="34"/>
    </w:p>
    <w:p w14:paraId="68C53F1E" w14:textId="30E7C723" w:rsidR="002E3CFA" w:rsidRDefault="002E3CFA" w:rsidP="002E3CFA">
      <w:pPr>
        <w:rPr>
          <w:lang w:val="en-US"/>
        </w:rPr>
      </w:pPr>
      <w:r>
        <w:rPr>
          <w:lang w:val="en-US"/>
        </w:rPr>
        <w:t xml:space="preserve">All </w:t>
      </w:r>
      <w:r w:rsidRPr="002E3CFA">
        <w:rPr>
          <w:i/>
          <w:lang w:val="en-US"/>
        </w:rPr>
        <w:t>orders</w:t>
      </w:r>
      <w:r>
        <w:rPr>
          <w:lang w:val="en-US"/>
        </w:rPr>
        <w:t xml:space="preserve"> that have been posted (invoiced), and their corresponding </w:t>
      </w:r>
      <w:r w:rsidRPr="002E3CFA">
        <w:rPr>
          <w:i/>
          <w:lang w:val="en-US"/>
        </w:rPr>
        <w:t>payments</w:t>
      </w:r>
      <w:r>
        <w:rPr>
          <w:lang w:val="en-US"/>
        </w:rPr>
        <w:t xml:space="preserve"> can be seen on the </w:t>
      </w:r>
      <w:r>
        <w:rPr>
          <w:b/>
          <w:lang w:val="en-US"/>
        </w:rPr>
        <w:t>Accounting</w:t>
      </w:r>
      <w:r>
        <w:rPr>
          <w:lang w:val="en-US"/>
        </w:rPr>
        <w:t xml:space="preserve"> page. All orders will have a </w:t>
      </w:r>
      <w:r w:rsidR="00CB7745">
        <w:rPr>
          <w:lang w:val="en-US"/>
        </w:rPr>
        <w:t xml:space="preserve">payment </w:t>
      </w:r>
      <w:r>
        <w:rPr>
          <w:lang w:val="en-US"/>
        </w:rPr>
        <w:t>status as:</w:t>
      </w:r>
    </w:p>
    <w:p w14:paraId="61BCD9C8" w14:textId="45B8145F" w:rsidR="002E3CFA" w:rsidRDefault="002E3CFA" w:rsidP="002E3CFA">
      <w:pPr>
        <w:pStyle w:val="Listeafsnit"/>
        <w:numPr>
          <w:ilvl w:val="0"/>
          <w:numId w:val="24"/>
        </w:numPr>
        <w:rPr>
          <w:lang w:val="en-US"/>
        </w:rPr>
      </w:pPr>
      <w:r>
        <w:rPr>
          <w:lang w:val="en-US"/>
        </w:rPr>
        <w:t>Pending (order have been posted but, not paid, but also not due yet)</w:t>
      </w:r>
    </w:p>
    <w:p w14:paraId="4BC7A956" w14:textId="0B931009" w:rsidR="002E3CFA" w:rsidRDefault="002E3CFA" w:rsidP="002E3CFA">
      <w:pPr>
        <w:pStyle w:val="Listeafsnit"/>
        <w:numPr>
          <w:ilvl w:val="0"/>
          <w:numId w:val="24"/>
        </w:numPr>
        <w:rPr>
          <w:lang w:val="en-US"/>
        </w:rPr>
      </w:pPr>
      <w:r>
        <w:rPr>
          <w:lang w:val="en-US"/>
        </w:rPr>
        <w:t>Paid (order have been settled)</w:t>
      </w:r>
    </w:p>
    <w:p w14:paraId="60071A91" w14:textId="7CC9A3B5" w:rsidR="002E3CFA" w:rsidRDefault="002E3CFA" w:rsidP="002E3CFA">
      <w:pPr>
        <w:pStyle w:val="Listeafsnit"/>
        <w:numPr>
          <w:ilvl w:val="0"/>
          <w:numId w:val="24"/>
        </w:numPr>
        <w:rPr>
          <w:lang w:val="en-US"/>
        </w:rPr>
      </w:pPr>
      <w:r>
        <w:rPr>
          <w:lang w:val="en-US"/>
        </w:rPr>
        <w:t>Overdue (order</w:t>
      </w:r>
      <w:r w:rsidR="00CB7745">
        <w:rPr>
          <w:lang w:val="en-US"/>
        </w:rPr>
        <w:t xml:space="preserve"> is due and have not been paid yet)</w:t>
      </w:r>
    </w:p>
    <w:p w14:paraId="0741A7A9" w14:textId="1F9C0768" w:rsidR="00CB7745" w:rsidRDefault="00CB7745" w:rsidP="00CB7745">
      <w:pPr>
        <w:rPr>
          <w:lang w:val="en-US"/>
        </w:rPr>
      </w:pPr>
      <w:r>
        <w:rPr>
          <w:lang w:val="en-US"/>
        </w:rPr>
        <w:t xml:space="preserve">It is possible to filter on the Payment category, Rate, Payment status. </w:t>
      </w:r>
    </w:p>
    <w:p w14:paraId="145902BD" w14:textId="77777777" w:rsidR="00CB7745" w:rsidRDefault="00CB7745" w:rsidP="00CB7745">
      <w:pPr>
        <w:jc w:val="center"/>
        <w:rPr>
          <w:b/>
          <w:lang w:val="en-US"/>
        </w:rPr>
      </w:pPr>
    </w:p>
    <w:p w14:paraId="3FD4EF3B" w14:textId="15C75049" w:rsidR="00CB7745" w:rsidRDefault="00CB7745" w:rsidP="00CB7745">
      <w:pPr>
        <w:jc w:val="center"/>
        <w:rPr>
          <w:i/>
          <w:lang w:val="en-US"/>
        </w:rPr>
      </w:pPr>
      <w:r>
        <w:rPr>
          <w:i/>
          <w:lang w:val="en-US"/>
        </w:rPr>
        <w:t xml:space="preserve">Be aware – to view all pages for your filter/search you can load them all in </w:t>
      </w:r>
      <w:proofErr w:type="spellStart"/>
      <w:r>
        <w:rPr>
          <w:i/>
          <w:lang w:val="en-US"/>
        </w:rPr>
        <w:t>thebottom</w:t>
      </w:r>
      <w:proofErr w:type="spellEnd"/>
      <w:r>
        <w:rPr>
          <w:i/>
          <w:lang w:val="en-US"/>
        </w:rPr>
        <w:t xml:space="preserve"> of the page – import when sending out messages!</w:t>
      </w:r>
    </w:p>
    <w:p w14:paraId="1A5FCF59" w14:textId="77777777" w:rsidR="00CB7745" w:rsidRDefault="00CB7745" w:rsidP="00CB7745">
      <w:pPr>
        <w:jc w:val="center"/>
        <w:rPr>
          <w:i/>
          <w:lang w:val="en-US"/>
        </w:rPr>
      </w:pPr>
    </w:p>
    <w:p w14:paraId="47899A4C" w14:textId="4873F01B" w:rsidR="00CB7745" w:rsidRPr="00CB7745" w:rsidRDefault="00CB7745" w:rsidP="00CB7745">
      <w:pPr>
        <w:rPr>
          <w:i/>
          <w:lang w:val="en-US"/>
        </w:rPr>
      </w:pPr>
      <w:r w:rsidRPr="00CB7745">
        <w:rPr>
          <w:i/>
          <w:lang w:val="en-US"/>
        </w:rPr>
        <w:drawing>
          <wp:inline distT="0" distB="0" distL="0" distR="0" wp14:anchorId="22CF0CCF" wp14:editId="66BA5F8C">
            <wp:extent cx="6116320" cy="748665"/>
            <wp:effectExtent l="0" t="0" r="5080" b="0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2401A" w14:textId="77777777" w:rsidR="00CB7745" w:rsidRDefault="00CB7745" w:rsidP="00CB7745">
      <w:pPr>
        <w:rPr>
          <w:lang w:val="en-US"/>
        </w:rPr>
      </w:pPr>
    </w:p>
    <w:p w14:paraId="46CF5937" w14:textId="3738F2AB" w:rsidR="00CB7745" w:rsidRDefault="00CB7745" w:rsidP="00CB7745">
      <w:pPr>
        <w:rPr>
          <w:lang w:val="en-US"/>
        </w:rPr>
      </w:pPr>
      <w:r>
        <w:rPr>
          <w:lang w:val="en-US"/>
        </w:rPr>
        <w:t>A search function is available for Payer name.</w:t>
      </w:r>
    </w:p>
    <w:p w14:paraId="1E8D8BCD" w14:textId="30162A05" w:rsidR="00CB7745" w:rsidRDefault="00CB7745" w:rsidP="00CB7745">
      <w:pPr>
        <w:rPr>
          <w:lang w:val="en-US"/>
        </w:rPr>
      </w:pPr>
      <w:r>
        <w:rPr>
          <w:lang w:val="en-US"/>
        </w:rPr>
        <w:t xml:space="preserve">To view Payers orders and payment press </w:t>
      </w:r>
      <w:r w:rsidR="00853B74" w:rsidRPr="00A763FF">
        <w:rPr>
          <w:noProof/>
          <w:lang w:eastAsia="da-DK"/>
        </w:rPr>
        <w:drawing>
          <wp:inline distT="0" distB="0" distL="0" distR="0" wp14:anchorId="5D56C480" wp14:editId="1B9FD423">
            <wp:extent cx="334594" cy="273139"/>
            <wp:effectExtent l="0" t="0" r="0" b="6350"/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0499" cy="29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in the right-hand column. When expanded, it is possible to see payment status, full balance, overview of all orders and payments – press order or payment number to see details of these.</w:t>
      </w:r>
    </w:p>
    <w:p w14:paraId="0CAF6F6C" w14:textId="6A76759B" w:rsidR="00853B74" w:rsidRDefault="00853B74" w:rsidP="00CB7745">
      <w:pPr>
        <w:rPr>
          <w:lang w:val="en-US"/>
        </w:rPr>
      </w:pPr>
      <w:r w:rsidRPr="00853B74">
        <w:rPr>
          <w:lang w:val="en-US"/>
        </w:rPr>
        <w:drawing>
          <wp:inline distT="0" distB="0" distL="0" distR="0" wp14:anchorId="4E1E4BB4" wp14:editId="7B4B21D0">
            <wp:extent cx="266700" cy="203200"/>
            <wp:effectExtent l="0" t="0" r="12700" b="0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- Link to the </w:t>
      </w:r>
      <w:proofErr w:type="gramStart"/>
      <w:r>
        <w:rPr>
          <w:lang w:val="en-US"/>
        </w:rPr>
        <w:t>payers</w:t>
      </w:r>
      <w:proofErr w:type="gramEnd"/>
      <w:r>
        <w:rPr>
          <w:lang w:val="en-US"/>
        </w:rPr>
        <w:t xml:space="preserve"> profile.</w:t>
      </w:r>
    </w:p>
    <w:p w14:paraId="6DC28953" w14:textId="544BB4AD" w:rsidR="00760260" w:rsidRDefault="00853B74" w:rsidP="00760260">
      <w:pPr>
        <w:rPr>
          <w:lang w:val="en-US"/>
        </w:rPr>
      </w:pPr>
      <w:r w:rsidRPr="00853B74">
        <w:rPr>
          <w:lang w:val="en-US"/>
        </w:rPr>
        <w:drawing>
          <wp:inline distT="0" distB="0" distL="0" distR="0" wp14:anchorId="5F8FBCC5" wp14:editId="2849B8BF">
            <wp:extent cx="406400" cy="317500"/>
            <wp:effectExtent l="0" t="0" r="0" b="12700"/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- Extract invoice as PDF</w:t>
      </w:r>
    </w:p>
    <w:p w14:paraId="775F31A8" w14:textId="77777777" w:rsidR="00853B74" w:rsidRDefault="00853B74" w:rsidP="00760260">
      <w:pPr>
        <w:rPr>
          <w:lang w:val="en-US"/>
        </w:rPr>
      </w:pPr>
    </w:p>
    <w:p w14:paraId="2C319A1E" w14:textId="13EF8D61" w:rsidR="00760260" w:rsidRDefault="00760260" w:rsidP="00760260">
      <w:pPr>
        <w:rPr>
          <w:lang w:val="en-US"/>
        </w:rPr>
      </w:pPr>
      <w:r w:rsidRPr="00A34D5A">
        <w:rPr>
          <w:noProof/>
          <w:lang w:eastAsia="da-DK"/>
        </w:rPr>
        <w:drawing>
          <wp:inline distT="0" distB="0" distL="0" distR="0" wp14:anchorId="383EA7F5" wp14:editId="3CF09B33">
            <wp:extent cx="5957821" cy="2802007"/>
            <wp:effectExtent l="0" t="0" r="11430" b="0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852" cy="281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8A11" w14:textId="680F7F87" w:rsidR="00853B74" w:rsidRDefault="00853B74" w:rsidP="00760260">
      <w:pPr>
        <w:rPr>
          <w:lang w:val="en-US"/>
        </w:rPr>
      </w:pPr>
      <w:r w:rsidRPr="00900239"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18E49E3C" wp14:editId="46D8AE36">
            <wp:simplePos x="0" y="0"/>
            <wp:positionH relativeFrom="column">
              <wp:posOffset>13557</wp:posOffset>
            </wp:positionH>
            <wp:positionV relativeFrom="paragraph">
              <wp:posOffset>35619</wp:posOffset>
            </wp:positionV>
            <wp:extent cx="5995601" cy="1201361"/>
            <wp:effectExtent l="0" t="0" r="0" b="0"/>
            <wp:wrapNone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105" cy="1209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04961" w14:textId="3589C232" w:rsidR="00853B74" w:rsidRDefault="00853B74" w:rsidP="00760260">
      <w:pPr>
        <w:rPr>
          <w:lang w:val="en-US"/>
        </w:rPr>
      </w:pPr>
    </w:p>
    <w:p w14:paraId="398DC743" w14:textId="3FB112A6" w:rsidR="00760260" w:rsidRPr="00760260" w:rsidRDefault="00760260" w:rsidP="00760260">
      <w:pPr>
        <w:rPr>
          <w:lang w:val="en-US"/>
        </w:rPr>
      </w:pPr>
    </w:p>
    <w:p w14:paraId="4E6F2AD9" w14:textId="77777777" w:rsidR="00764600" w:rsidRDefault="00764600" w:rsidP="00764600">
      <w:pPr>
        <w:pStyle w:val="Overskrift3"/>
        <w:rPr>
          <w:lang w:val="en-US"/>
        </w:rPr>
      </w:pPr>
    </w:p>
    <w:p w14:paraId="24D308F0" w14:textId="77777777" w:rsidR="00CB7745" w:rsidRDefault="00CB7745">
      <w:pPr>
        <w:rPr>
          <w:rFonts w:asciiTheme="majorHAnsi" w:eastAsiaTheme="majorEastAsia" w:hAnsiTheme="majorHAnsi" w:cstheme="majorBidi"/>
          <w:color w:val="1F3763" w:themeColor="accent1" w:themeShade="7F"/>
          <w:lang w:val="en-US"/>
        </w:rPr>
      </w:pPr>
      <w:bookmarkStart w:id="35" w:name="_Toc2890547"/>
      <w:r>
        <w:rPr>
          <w:lang w:val="en-US"/>
        </w:rPr>
        <w:br w:type="page"/>
      </w:r>
    </w:p>
    <w:p w14:paraId="59E8997D" w14:textId="148DF3EA" w:rsidR="00760260" w:rsidRPr="00760260" w:rsidRDefault="00C30214" w:rsidP="00764600">
      <w:pPr>
        <w:pStyle w:val="Overskrift3"/>
        <w:rPr>
          <w:lang w:val="en-US"/>
        </w:rPr>
      </w:pPr>
      <w:bookmarkStart w:id="36" w:name="_Toc2982983"/>
      <w:r w:rsidRPr="00C30214">
        <w:rPr>
          <w:lang w:val="en-US"/>
        </w:rPr>
        <w:lastRenderedPageBreak/>
        <w:t>Add payments manually</w:t>
      </w:r>
      <w:bookmarkEnd w:id="35"/>
      <w:bookmarkEnd w:id="36"/>
    </w:p>
    <w:p w14:paraId="6DD9571A" w14:textId="77777777" w:rsidR="00C30214" w:rsidRPr="00C30214" w:rsidRDefault="00C30214" w:rsidP="00C30214">
      <w:pPr>
        <w:rPr>
          <w:lang w:val="en-US"/>
        </w:rPr>
      </w:pPr>
    </w:p>
    <w:p w14:paraId="45EF6C44" w14:textId="77777777" w:rsidR="00C30214" w:rsidRDefault="00C30214" w:rsidP="00C30214">
      <w:pPr>
        <w:rPr>
          <w:lang w:val="en-US"/>
        </w:rPr>
      </w:pPr>
      <w:r>
        <w:rPr>
          <w:lang w:val="en-US"/>
        </w:rPr>
        <w:t>To add payments that is not done by credit card or Direct debit follow this guide:</w:t>
      </w:r>
    </w:p>
    <w:p w14:paraId="0D19553B" w14:textId="77777777" w:rsidR="00B747B7" w:rsidRPr="00B747B7" w:rsidRDefault="00C30214" w:rsidP="00B747B7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Go to </w:t>
      </w:r>
      <w:r>
        <w:rPr>
          <w:b/>
          <w:lang w:val="en-US"/>
        </w:rPr>
        <w:t>Accounting</w:t>
      </w:r>
      <w:r w:rsidR="004E555D">
        <w:rPr>
          <w:b/>
          <w:lang w:val="en-US"/>
        </w:rPr>
        <w:t xml:space="preserve"> </w:t>
      </w:r>
    </w:p>
    <w:p w14:paraId="1FE77AD3" w14:textId="77777777" w:rsidR="00B747B7" w:rsidRDefault="00B747B7" w:rsidP="00B747B7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Search the payment/payer you want to add payments for:</w:t>
      </w:r>
    </w:p>
    <w:p w14:paraId="0E5FA195" w14:textId="77777777" w:rsidR="00B747B7" w:rsidRDefault="00B747B7" w:rsidP="00B747B7">
      <w:pPr>
        <w:pStyle w:val="Listeafsnit"/>
        <w:rPr>
          <w:lang w:val="en-US"/>
        </w:rPr>
      </w:pPr>
      <w:r w:rsidRPr="00B747B7">
        <w:rPr>
          <w:noProof/>
          <w:lang w:eastAsia="da-DK"/>
        </w:rPr>
        <w:drawing>
          <wp:inline distT="0" distB="0" distL="0" distR="0" wp14:anchorId="3E6B0DEF" wp14:editId="2C02537B">
            <wp:extent cx="6116320" cy="2346960"/>
            <wp:effectExtent l="0" t="0" r="508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69C10" w14:textId="77777777" w:rsidR="00B747B7" w:rsidRDefault="00B747B7" w:rsidP="00B747B7">
      <w:pPr>
        <w:pStyle w:val="Listeafsnit"/>
        <w:rPr>
          <w:lang w:val="en-US"/>
        </w:rPr>
      </w:pPr>
    </w:p>
    <w:p w14:paraId="2F5DB781" w14:textId="77777777" w:rsidR="00B747B7" w:rsidRDefault="00B747B7" w:rsidP="00B747B7">
      <w:pPr>
        <w:rPr>
          <w:lang w:val="en-US"/>
        </w:rPr>
      </w:pPr>
    </w:p>
    <w:p w14:paraId="3955915A" w14:textId="77777777" w:rsidR="00B747B7" w:rsidRDefault="00B747B7" w:rsidP="00B747B7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Open the payment info for the payer </w:t>
      </w:r>
      <w:r w:rsidR="00A763FF" w:rsidRPr="00A763FF">
        <w:rPr>
          <w:noProof/>
          <w:lang w:eastAsia="da-DK"/>
        </w:rPr>
        <w:drawing>
          <wp:inline distT="0" distB="0" distL="0" distR="0" wp14:anchorId="6FB220CD" wp14:editId="1FA15EAC">
            <wp:extent cx="370943" cy="302811"/>
            <wp:effectExtent l="0" t="0" r="10160" b="254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713" cy="31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3FF">
        <w:rPr>
          <w:lang w:val="en-US"/>
        </w:rPr>
        <w:t xml:space="preserve"> </w:t>
      </w:r>
      <w:r>
        <w:rPr>
          <w:lang w:val="en-US"/>
        </w:rPr>
        <w:t>and choose how you want to add payment:</w:t>
      </w:r>
    </w:p>
    <w:p w14:paraId="22B5FA18" w14:textId="77777777" w:rsidR="00A763FF" w:rsidRDefault="00A763FF" w:rsidP="00A763FF">
      <w:pPr>
        <w:pStyle w:val="Listeafsnit"/>
        <w:rPr>
          <w:lang w:val="en-US"/>
        </w:rPr>
      </w:pPr>
      <w:r w:rsidRPr="00A763FF">
        <w:rPr>
          <w:noProof/>
          <w:lang w:eastAsia="da-DK"/>
        </w:rPr>
        <w:drawing>
          <wp:inline distT="0" distB="0" distL="0" distR="0" wp14:anchorId="0CB9AC40" wp14:editId="4A11DCD4">
            <wp:extent cx="6116320" cy="1321435"/>
            <wp:effectExtent l="0" t="0" r="508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40BD" w14:textId="77777777" w:rsidR="00A763FF" w:rsidRDefault="00A763FF" w:rsidP="00A763FF">
      <w:pPr>
        <w:pStyle w:val="Listeafsnit"/>
        <w:rPr>
          <w:i/>
          <w:lang w:val="en-US"/>
        </w:rPr>
      </w:pPr>
      <w:r>
        <w:rPr>
          <w:i/>
          <w:lang w:val="en-US"/>
        </w:rPr>
        <w:t>“Add payment” you can enter amount</w:t>
      </w:r>
      <w:r w:rsidR="00D97773">
        <w:rPr>
          <w:i/>
          <w:lang w:val="en-US"/>
        </w:rPr>
        <w:t xml:space="preserve"> + method</w:t>
      </w:r>
      <w:r>
        <w:rPr>
          <w:i/>
          <w:lang w:val="en-US"/>
        </w:rPr>
        <w:t xml:space="preserve"> as Cash, Check or Bank transfer + a note for the payment:</w:t>
      </w:r>
    </w:p>
    <w:p w14:paraId="00E85A39" w14:textId="77777777" w:rsidR="00D97773" w:rsidRDefault="00D97773" w:rsidP="00A763FF">
      <w:pPr>
        <w:pStyle w:val="Listeafsnit"/>
        <w:rPr>
          <w:i/>
          <w:lang w:val="en-US"/>
        </w:rPr>
      </w:pPr>
      <w:r w:rsidRPr="00D97773">
        <w:rPr>
          <w:i/>
          <w:noProof/>
          <w:lang w:eastAsia="da-DK"/>
        </w:rPr>
        <w:drawing>
          <wp:inline distT="0" distB="0" distL="0" distR="0" wp14:anchorId="2A519918" wp14:editId="176AECA9">
            <wp:extent cx="5523523" cy="198817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67260" cy="200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9DBBA" w14:textId="77777777" w:rsidR="00A07EB9" w:rsidRPr="00A07EB9" w:rsidRDefault="00A07EB9" w:rsidP="00A07EB9">
      <w:pPr>
        <w:pStyle w:val="Listeafsnit"/>
        <w:rPr>
          <w:i/>
          <w:lang w:val="en-US"/>
        </w:rPr>
      </w:pPr>
      <w:r>
        <w:rPr>
          <w:i/>
          <w:lang w:val="en-US"/>
        </w:rPr>
        <w:t>When entering the amount the system will notify how many orders will be covered.</w:t>
      </w:r>
    </w:p>
    <w:p w14:paraId="7CCF500D" w14:textId="77777777" w:rsidR="00A763FF" w:rsidRDefault="00A763FF" w:rsidP="00A763FF">
      <w:pPr>
        <w:pStyle w:val="Listeafsnit"/>
        <w:rPr>
          <w:i/>
          <w:lang w:val="en-US"/>
        </w:rPr>
      </w:pPr>
    </w:p>
    <w:p w14:paraId="383EF43D" w14:textId="77777777" w:rsidR="007F3934" w:rsidRDefault="007F3934" w:rsidP="00A763FF">
      <w:pPr>
        <w:pStyle w:val="Listeafsnit"/>
        <w:rPr>
          <w:i/>
          <w:lang w:val="en-US"/>
        </w:rPr>
      </w:pPr>
    </w:p>
    <w:p w14:paraId="622CA931" w14:textId="77777777" w:rsidR="00A763FF" w:rsidRDefault="00A763FF" w:rsidP="00A763FF">
      <w:pPr>
        <w:pStyle w:val="Listeafsnit"/>
        <w:rPr>
          <w:i/>
          <w:lang w:val="en-US"/>
        </w:rPr>
      </w:pPr>
      <w:r>
        <w:rPr>
          <w:i/>
          <w:lang w:val="en-US"/>
        </w:rPr>
        <w:t xml:space="preserve">“Add online payment” you will be transferred to the Secure Trading portal to enter Credit card type and details. (this can be </w:t>
      </w:r>
      <w:proofErr w:type="spellStart"/>
      <w:r>
        <w:rPr>
          <w:i/>
          <w:lang w:val="en-US"/>
        </w:rPr>
        <w:t>use</w:t>
      </w:r>
      <w:proofErr w:type="spellEnd"/>
      <w:r>
        <w:rPr>
          <w:i/>
          <w:lang w:val="en-US"/>
        </w:rPr>
        <w:t xml:space="preserve"> for taking payments over the phone).</w:t>
      </w:r>
    </w:p>
    <w:p w14:paraId="66639F41" w14:textId="77777777" w:rsidR="00D97773" w:rsidRDefault="007F3934" w:rsidP="007F3934">
      <w:pPr>
        <w:pStyle w:val="Listeafsnit"/>
        <w:numPr>
          <w:ilvl w:val="0"/>
          <w:numId w:val="3"/>
        </w:numPr>
        <w:rPr>
          <w:i/>
          <w:lang w:val="en-US"/>
        </w:rPr>
      </w:pPr>
      <w:r w:rsidRPr="007F3934">
        <w:rPr>
          <w:i/>
          <w:noProof/>
          <w:lang w:eastAsia="da-DK"/>
        </w:rPr>
        <w:lastRenderedPageBreak/>
        <w:drawing>
          <wp:inline distT="0" distB="0" distL="0" distR="0" wp14:anchorId="7C05D90C" wp14:editId="07649068">
            <wp:extent cx="5370579" cy="767226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91072" cy="78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7461" w14:textId="77777777" w:rsidR="007F3934" w:rsidRDefault="007F3934" w:rsidP="007F3934">
      <w:pPr>
        <w:pStyle w:val="Listeafsnit"/>
        <w:ind w:left="1440"/>
        <w:rPr>
          <w:i/>
          <w:lang w:val="en-US"/>
        </w:rPr>
      </w:pPr>
    </w:p>
    <w:p w14:paraId="623A7910" w14:textId="77777777" w:rsidR="007F3934" w:rsidRDefault="007F3934" w:rsidP="007F3934">
      <w:pPr>
        <w:pStyle w:val="Listeafsnit"/>
        <w:numPr>
          <w:ilvl w:val="0"/>
          <w:numId w:val="3"/>
        </w:numPr>
        <w:rPr>
          <w:i/>
          <w:lang w:val="en-US"/>
        </w:rPr>
      </w:pPr>
      <w:r w:rsidRPr="007F3934">
        <w:rPr>
          <w:i/>
          <w:noProof/>
          <w:lang w:eastAsia="da-DK"/>
        </w:rPr>
        <w:drawing>
          <wp:inline distT="0" distB="0" distL="0" distR="0" wp14:anchorId="3804A0C0" wp14:editId="2497BDB8">
            <wp:extent cx="4357285" cy="2822826"/>
            <wp:effectExtent l="0" t="0" r="1206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63359" cy="282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3541E" w14:textId="77777777" w:rsidR="007F3934" w:rsidRPr="007F3934" w:rsidRDefault="007F3934" w:rsidP="007F3934">
      <w:pPr>
        <w:rPr>
          <w:i/>
          <w:lang w:val="en-US"/>
        </w:rPr>
      </w:pPr>
    </w:p>
    <w:p w14:paraId="49FF0606" w14:textId="77777777" w:rsidR="007F3934" w:rsidRDefault="007F3934" w:rsidP="007F3934">
      <w:pPr>
        <w:pStyle w:val="Listeafsnit"/>
        <w:ind w:left="1440"/>
        <w:rPr>
          <w:i/>
          <w:lang w:val="en-US"/>
        </w:rPr>
      </w:pPr>
    </w:p>
    <w:p w14:paraId="5796E939" w14:textId="77777777" w:rsidR="007F3934" w:rsidRPr="007F3934" w:rsidRDefault="007F3934" w:rsidP="007F3934">
      <w:pPr>
        <w:rPr>
          <w:i/>
          <w:lang w:val="en-US"/>
        </w:rPr>
      </w:pPr>
    </w:p>
    <w:p w14:paraId="537E0FC4" w14:textId="77777777" w:rsidR="007F3934" w:rsidRPr="00A763FF" w:rsidRDefault="007F3934" w:rsidP="007F3934">
      <w:pPr>
        <w:pStyle w:val="Listeafsnit"/>
        <w:numPr>
          <w:ilvl w:val="0"/>
          <w:numId w:val="3"/>
        </w:numPr>
        <w:rPr>
          <w:i/>
          <w:lang w:val="en-US"/>
        </w:rPr>
      </w:pPr>
      <w:r w:rsidRPr="007F3934">
        <w:rPr>
          <w:i/>
          <w:noProof/>
          <w:lang w:eastAsia="da-DK"/>
        </w:rPr>
        <w:drawing>
          <wp:inline distT="0" distB="0" distL="0" distR="0" wp14:anchorId="6C55F8C2" wp14:editId="39351E2B">
            <wp:extent cx="3884679" cy="2180292"/>
            <wp:effectExtent l="0" t="0" r="1905" b="444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88289" cy="218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FA6CD" w14:textId="77777777" w:rsidR="00B747B7" w:rsidRDefault="00B747B7" w:rsidP="00B747B7">
      <w:pPr>
        <w:pStyle w:val="Listeafsnit"/>
        <w:rPr>
          <w:lang w:val="en-US"/>
        </w:rPr>
      </w:pPr>
    </w:p>
    <w:p w14:paraId="6F3ACC29" w14:textId="77777777" w:rsidR="00A07EB9" w:rsidRDefault="00A07EB9" w:rsidP="00A07EB9">
      <w:pPr>
        <w:rPr>
          <w:lang w:val="en-US"/>
        </w:rPr>
      </w:pPr>
    </w:p>
    <w:p w14:paraId="3DB7419F" w14:textId="77777777" w:rsidR="00A07EB9" w:rsidRDefault="00A07EB9" w:rsidP="00A07EB9">
      <w:pPr>
        <w:rPr>
          <w:lang w:val="en-US"/>
        </w:rPr>
      </w:pPr>
      <w:r w:rsidRPr="00A07EB9">
        <w:rPr>
          <w:lang w:val="en-US"/>
        </w:rPr>
        <w:t xml:space="preserve">When payment </w:t>
      </w:r>
      <w:proofErr w:type="gramStart"/>
      <w:r w:rsidRPr="00A07EB9">
        <w:rPr>
          <w:lang w:val="en-US"/>
        </w:rPr>
        <w:t>covering</w:t>
      </w:r>
      <w:proofErr w:type="gramEnd"/>
      <w:r w:rsidRPr="00A07EB9">
        <w:rPr>
          <w:lang w:val="en-US"/>
        </w:rPr>
        <w:t xml:space="preserve"> a full order is added, the status will be changed to “Paid”.</w:t>
      </w:r>
    </w:p>
    <w:p w14:paraId="3A5D4D00" w14:textId="77777777" w:rsidR="00A07EB9" w:rsidRDefault="00A07EB9" w:rsidP="00A07EB9">
      <w:pPr>
        <w:rPr>
          <w:lang w:val="en-US"/>
        </w:rPr>
      </w:pPr>
    </w:p>
    <w:p w14:paraId="285FC37B" w14:textId="77777777" w:rsidR="00A07EB9" w:rsidRDefault="00A07EB9" w:rsidP="00A07EB9">
      <w:pPr>
        <w:rPr>
          <w:lang w:val="en-US"/>
        </w:rPr>
      </w:pPr>
    </w:p>
    <w:p w14:paraId="7561C457" w14:textId="77777777" w:rsidR="00853B74" w:rsidRDefault="00853B74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en-US"/>
        </w:rPr>
      </w:pPr>
      <w:bookmarkStart w:id="37" w:name="_Toc2890548"/>
      <w:r>
        <w:rPr>
          <w:lang w:val="en-US"/>
        </w:rPr>
        <w:br w:type="page"/>
      </w:r>
    </w:p>
    <w:p w14:paraId="7CDB0E49" w14:textId="01A01567" w:rsidR="00A07EB9" w:rsidRDefault="007177AC" w:rsidP="007177AC">
      <w:pPr>
        <w:pStyle w:val="Overskrift2"/>
        <w:rPr>
          <w:lang w:val="en-US"/>
        </w:rPr>
      </w:pPr>
      <w:bookmarkStart w:id="38" w:name="_Toc2982984"/>
      <w:r>
        <w:rPr>
          <w:lang w:val="en-US"/>
        </w:rPr>
        <w:lastRenderedPageBreak/>
        <w:t>Direct debit corrections</w:t>
      </w:r>
      <w:bookmarkEnd w:id="37"/>
      <w:bookmarkEnd w:id="38"/>
    </w:p>
    <w:p w14:paraId="7AC00718" w14:textId="77777777" w:rsidR="007177AC" w:rsidRDefault="007177AC" w:rsidP="007177AC">
      <w:pPr>
        <w:rPr>
          <w:lang w:val="en-US"/>
        </w:rPr>
      </w:pPr>
    </w:p>
    <w:p w14:paraId="33DD183C" w14:textId="77777777" w:rsidR="007177AC" w:rsidRDefault="00876B16" w:rsidP="007177AC">
      <w:pPr>
        <w:rPr>
          <w:lang w:val="en-US"/>
        </w:rPr>
      </w:pPr>
      <w:r>
        <w:rPr>
          <w:lang w:val="en-US"/>
        </w:rPr>
        <w:t xml:space="preserve">If Direct debit payment does not go through, you will need to correct the payment </w:t>
      </w:r>
      <w:proofErr w:type="gramStart"/>
      <w:r>
        <w:rPr>
          <w:lang w:val="en-US"/>
        </w:rPr>
        <w:t>according to</w:t>
      </w:r>
      <w:proofErr w:type="gramEnd"/>
      <w:r>
        <w:rPr>
          <w:lang w:val="en-US"/>
        </w:rPr>
        <w:t xml:space="preserve"> this guide:</w:t>
      </w:r>
    </w:p>
    <w:p w14:paraId="43F77AA8" w14:textId="77777777" w:rsidR="00876B16" w:rsidRDefault="00876B16" w:rsidP="007177AC">
      <w:pPr>
        <w:rPr>
          <w:lang w:val="en-US"/>
        </w:rPr>
      </w:pPr>
    </w:p>
    <w:p w14:paraId="0829561A" w14:textId="77777777" w:rsidR="00876B16" w:rsidRPr="00B747B7" w:rsidRDefault="00876B16" w:rsidP="00876B16">
      <w:pPr>
        <w:pStyle w:val="Listeafsnit"/>
        <w:numPr>
          <w:ilvl w:val="0"/>
          <w:numId w:val="4"/>
        </w:numPr>
        <w:rPr>
          <w:lang w:val="en-US"/>
        </w:rPr>
      </w:pPr>
      <w:r w:rsidRPr="00876B16"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4C2B1066" wp14:editId="2B20E81B">
            <wp:simplePos x="0" y="0"/>
            <wp:positionH relativeFrom="column">
              <wp:posOffset>3030058</wp:posOffset>
            </wp:positionH>
            <wp:positionV relativeFrom="paragraph">
              <wp:posOffset>155339</wp:posOffset>
            </wp:positionV>
            <wp:extent cx="2117341" cy="1641609"/>
            <wp:effectExtent l="0" t="0" r="0" b="9525"/>
            <wp:wrapNone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341" cy="1641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Go to </w:t>
      </w:r>
      <w:r>
        <w:rPr>
          <w:b/>
          <w:lang w:val="en-US"/>
        </w:rPr>
        <w:t xml:space="preserve">Accounting </w:t>
      </w:r>
    </w:p>
    <w:p w14:paraId="34D8D978" w14:textId="77777777" w:rsidR="00A07EB9" w:rsidRPr="00876B16" w:rsidRDefault="00876B16" w:rsidP="00876B16">
      <w:pPr>
        <w:pStyle w:val="Listeafsnit"/>
        <w:numPr>
          <w:ilvl w:val="0"/>
          <w:numId w:val="4"/>
        </w:numPr>
        <w:rPr>
          <w:lang w:val="en-US"/>
        </w:rPr>
      </w:pPr>
      <w:r>
        <w:rPr>
          <w:lang w:val="en-US"/>
        </w:rPr>
        <w:t>Choose “Paid” Direct Debit:</w:t>
      </w:r>
    </w:p>
    <w:p w14:paraId="7E1BA901" w14:textId="77777777" w:rsidR="00A07EB9" w:rsidRDefault="00A07EB9" w:rsidP="00B747B7">
      <w:pPr>
        <w:pStyle w:val="Listeafsnit"/>
        <w:rPr>
          <w:lang w:val="en-US"/>
        </w:rPr>
      </w:pPr>
    </w:p>
    <w:p w14:paraId="062F9875" w14:textId="77777777" w:rsidR="00876B16" w:rsidRDefault="00876B16" w:rsidP="00B747B7">
      <w:pPr>
        <w:pStyle w:val="Listeafsnit"/>
        <w:rPr>
          <w:lang w:val="en-US"/>
        </w:rPr>
      </w:pPr>
    </w:p>
    <w:p w14:paraId="6AF8752D" w14:textId="77777777" w:rsidR="00876B16" w:rsidRDefault="00876B16" w:rsidP="00B747B7">
      <w:pPr>
        <w:pStyle w:val="Listeafsnit"/>
        <w:rPr>
          <w:lang w:val="en-US"/>
        </w:rPr>
      </w:pPr>
    </w:p>
    <w:p w14:paraId="58B433C9" w14:textId="77777777" w:rsidR="00876B16" w:rsidRDefault="00876B16" w:rsidP="00B747B7">
      <w:pPr>
        <w:pStyle w:val="Listeafsnit"/>
        <w:rPr>
          <w:lang w:val="en-US"/>
        </w:rPr>
      </w:pPr>
    </w:p>
    <w:p w14:paraId="14338A5A" w14:textId="77777777" w:rsidR="00876B16" w:rsidRDefault="00876B16" w:rsidP="00B747B7">
      <w:pPr>
        <w:pStyle w:val="Listeafsnit"/>
        <w:rPr>
          <w:lang w:val="en-US"/>
        </w:rPr>
      </w:pPr>
    </w:p>
    <w:p w14:paraId="184F5A7E" w14:textId="77777777" w:rsidR="00876B16" w:rsidRDefault="00876B16" w:rsidP="00B747B7">
      <w:pPr>
        <w:pStyle w:val="Listeafsnit"/>
        <w:rPr>
          <w:lang w:val="en-US"/>
        </w:rPr>
      </w:pPr>
    </w:p>
    <w:p w14:paraId="374F454D" w14:textId="77777777" w:rsidR="00876B16" w:rsidRDefault="00876B16" w:rsidP="00B747B7">
      <w:pPr>
        <w:pStyle w:val="Listeafsnit"/>
        <w:rPr>
          <w:lang w:val="en-US"/>
        </w:rPr>
      </w:pPr>
    </w:p>
    <w:p w14:paraId="77227748" w14:textId="77777777" w:rsidR="00876B16" w:rsidRDefault="00876B16" w:rsidP="00876B16">
      <w:pPr>
        <w:pStyle w:val="Listeafsnit"/>
        <w:rPr>
          <w:lang w:val="en-US"/>
        </w:rPr>
      </w:pPr>
      <w:r>
        <w:rPr>
          <w:lang w:val="en-US"/>
        </w:rPr>
        <w:t xml:space="preserve">Or search the payer you need to correct. </w:t>
      </w:r>
    </w:p>
    <w:p w14:paraId="3E637AA7" w14:textId="77777777" w:rsidR="00876B16" w:rsidRDefault="00876B16" w:rsidP="002E3CFA">
      <w:pPr>
        <w:pStyle w:val="Listeafsnit"/>
        <w:numPr>
          <w:ilvl w:val="0"/>
          <w:numId w:val="4"/>
        </w:numPr>
        <w:rPr>
          <w:lang w:val="en-US"/>
        </w:rPr>
      </w:pPr>
      <w:r w:rsidRPr="00876B16">
        <w:rPr>
          <w:lang w:val="en-US"/>
        </w:rPr>
        <w:t xml:space="preserve">Open the payment info for the payer </w:t>
      </w:r>
      <w:r w:rsidRPr="00A763FF">
        <w:rPr>
          <w:noProof/>
          <w:lang w:eastAsia="da-DK"/>
        </w:rPr>
        <w:drawing>
          <wp:inline distT="0" distB="0" distL="0" distR="0" wp14:anchorId="4DBD81E0" wp14:editId="7A2C56F9">
            <wp:extent cx="370943" cy="302811"/>
            <wp:effectExtent l="0" t="0" r="10160" b="254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0713" cy="31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B16">
        <w:rPr>
          <w:lang w:val="en-US"/>
        </w:rPr>
        <w:t xml:space="preserve"> and choose Payment you want to decline: </w:t>
      </w:r>
    </w:p>
    <w:p w14:paraId="09653A3B" w14:textId="77777777" w:rsidR="00876B16" w:rsidRPr="00876B16" w:rsidRDefault="00876B16" w:rsidP="00876B16">
      <w:pPr>
        <w:pStyle w:val="Listeafsnit"/>
        <w:rPr>
          <w:lang w:val="en-US"/>
        </w:rPr>
      </w:pPr>
      <w:r w:rsidRPr="00876B16">
        <w:rPr>
          <w:noProof/>
          <w:lang w:eastAsia="da-DK"/>
        </w:rPr>
        <w:drawing>
          <wp:inline distT="0" distB="0" distL="0" distR="0" wp14:anchorId="547A9AB7" wp14:editId="7E8E3971">
            <wp:extent cx="6116320" cy="1250315"/>
            <wp:effectExtent l="0" t="0" r="508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97F8" w14:textId="5D9A070C" w:rsidR="00876B16" w:rsidRDefault="00876B16" w:rsidP="00876B16">
      <w:pPr>
        <w:pStyle w:val="Listeafsnit"/>
        <w:rPr>
          <w:lang w:val="en-US"/>
        </w:rPr>
      </w:pPr>
      <w:r>
        <w:rPr>
          <w:lang w:val="en-US"/>
        </w:rPr>
        <w:t>When choosing “Decline” you can add a reason:</w:t>
      </w:r>
    </w:p>
    <w:p w14:paraId="790D4A5F" w14:textId="0F7D7E8F" w:rsidR="00853B74" w:rsidRDefault="00853B74" w:rsidP="00876B16">
      <w:pPr>
        <w:pStyle w:val="Listeafsnit"/>
        <w:rPr>
          <w:lang w:val="en-US"/>
        </w:rPr>
      </w:pPr>
      <w:r w:rsidRPr="00853B74">
        <w:rPr>
          <w:lang w:val="en-US"/>
        </w:rPr>
        <w:drawing>
          <wp:inline distT="0" distB="0" distL="0" distR="0" wp14:anchorId="5C6CEF84" wp14:editId="0E39D40E">
            <wp:extent cx="5157721" cy="2468017"/>
            <wp:effectExtent l="0" t="0" r="0" b="0"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69340" cy="247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B0DB" w14:textId="440678AD" w:rsidR="00876B16" w:rsidRPr="00876B16" w:rsidRDefault="00853B74" w:rsidP="00876B16">
      <w:pPr>
        <w:pStyle w:val="Listeafsnit"/>
        <w:rPr>
          <w:i/>
          <w:lang w:val="en-US"/>
        </w:rPr>
      </w:pPr>
      <w:r>
        <w:rPr>
          <w:i/>
          <w:lang w:val="en-US"/>
        </w:rPr>
        <w:t>If you wish to e</w:t>
      </w:r>
      <w:r w:rsidR="00876B16">
        <w:rPr>
          <w:i/>
          <w:lang w:val="en-US"/>
        </w:rPr>
        <w:t xml:space="preserve">nd </w:t>
      </w:r>
      <w:r>
        <w:rPr>
          <w:i/>
          <w:lang w:val="en-US"/>
        </w:rPr>
        <w:t>the</w:t>
      </w:r>
      <w:r w:rsidR="00876B16">
        <w:rPr>
          <w:i/>
          <w:lang w:val="en-US"/>
        </w:rPr>
        <w:t xml:space="preserve"> mandate at the same </w:t>
      </w:r>
      <w:r>
        <w:rPr>
          <w:i/>
          <w:lang w:val="en-US"/>
        </w:rPr>
        <w:t>time mark this in the tick box.</w:t>
      </w:r>
    </w:p>
    <w:p w14:paraId="56467808" w14:textId="77777777" w:rsidR="00876B16" w:rsidRDefault="00876B16" w:rsidP="00876B16">
      <w:pPr>
        <w:pStyle w:val="Listeafsnit"/>
        <w:rPr>
          <w:lang w:val="en-US"/>
        </w:rPr>
      </w:pPr>
    </w:p>
    <w:p w14:paraId="4328E89F" w14:textId="77777777" w:rsidR="008D565C" w:rsidRDefault="008D565C" w:rsidP="008D565C">
      <w:pPr>
        <w:rPr>
          <w:lang w:val="en-US"/>
        </w:rPr>
      </w:pPr>
    </w:p>
    <w:p w14:paraId="368A1021" w14:textId="77777777" w:rsidR="008D565C" w:rsidRDefault="008D565C" w:rsidP="008D565C">
      <w:pPr>
        <w:rPr>
          <w:lang w:val="en-US"/>
        </w:rPr>
      </w:pPr>
    </w:p>
    <w:p w14:paraId="699992D5" w14:textId="43A2F535" w:rsidR="008D565C" w:rsidRDefault="008D565C">
      <w:pPr>
        <w:rPr>
          <w:lang w:val="en-US"/>
        </w:rPr>
      </w:pPr>
      <w:r>
        <w:rPr>
          <w:lang w:val="en-US"/>
        </w:rPr>
        <w:br w:type="page"/>
      </w:r>
    </w:p>
    <w:p w14:paraId="4D89DE7F" w14:textId="6048ED03" w:rsidR="008D565C" w:rsidRDefault="008D565C" w:rsidP="008D565C">
      <w:pPr>
        <w:pStyle w:val="Overskrift2"/>
        <w:rPr>
          <w:lang w:val="en-US"/>
        </w:rPr>
      </w:pPr>
      <w:bookmarkStart w:id="39" w:name="_Toc2890549"/>
      <w:bookmarkStart w:id="40" w:name="_Toc2982985"/>
      <w:r>
        <w:rPr>
          <w:lang w:val="en-US"/>
        </w:rPr>
        <w:lastRenderedPageBreak/>
        <w:t>School billing</w:t>
      </w:r>
      <w:bookmarkEnd w:id="39"/>
      <w:bookmarkEnd w:id="40"/>
    </w:p>
    <w:p w14:paraId="19475307" w14:textId="77777777" w:rsidR="008D565C" w:rsidRDefault="008D565C" w:rsidP="008D565C">
      <w:pPr>
        <w:rPr>
          <w:lang w:val="en-US"/>
        </w:rPr>
      </w:pPr>
    </w:p>
    <w:p w14:paraId="68B97224" w14:textId="590DB6EB" w:rsidR="008D565C" w:rsidRDefault="008D565C" w:rsidP="008D565C">
      <w:pPr>
        <w:rPr>
          <w:lang w:val="en-US"/>
        </w:rPr>
      </w:pPr>
      <w:r>
        <w:rPr>
          <w:lang w:val="en-US"/>
        </w:rPr>
        <w:t xml:space="preserve">For </w:t>
      </w:r>
      <w:proofErr w:type="gramStart"/>
      <w:r>
        <w:rPr>
          <w:lang w:val="en-US"/>
        </w:rPr>
        <w:t>now</w:t>
      </w:r>
      <w:proofErr w:type="gramEnd"/>
      <w:r>
        <w:rPr>
          <w:lang w:val="en-US"/>
        </w:rPr>
        <w:t xml:space="preserve"> adding school invoices is done 100% manually according to this Step-by-step guide:</w:t>
      </w:r>
    </w:p>
    <w:p w14:paraId="2D5CB80E" w14:textId="77777777" w:rsidR="008D565C" w:rsidRDefault="008D565C" w:rsidP="008D565C">
      <w:pPr>
        <w:rPr>
          <w:lang w:val="en-US"/>
        </w:rPr>
      </w:pPr>
    </w:p>
    <w:p w14:paraId="7E2F3A4C" w14:textId="1B632B89" w:rsidR="008D565C" w:rsidRPr="0056334A" w:rsidRDefault="0056334A" w:rsidP="0056334A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Search the school you wish to add a payment for by using the “Super-searcher”, or </w:t>
      </w:r>
      <w:r>
        <w:rPr>
          <w:b/>
          <w:lang w:val="en-US"/>
        </w:rPr>
        <w:t>Search &gt; School</w:t>
      </w:r>
    </w:p>
    <w:p w14:paraId="0244905F" w14:textId="24AAD796" w:rsidR="0056334A" w:rsidRDefault="0056334A" w:rsidP="0056334A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>On Schools profile choose the tab “Orders”</w:t>
      </w:r>
    </w:p>
    <w:p w14:paraId="491D4B11" w14:textId="2F680ABC" w:rsidR="0056334A" w:rsidRDefault="0056334A" w:rsidP="0056334A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Add </w:t>
      </w:r>
      <w:proofErr w:type="spellStart"/>
      <w:r w:rsidR="00CD1A15">
        <w:rPr>
          <w:lang w:val="en-US"/>
        </w:rPr>
        <w:t>orderline</w:t>
      </w:r>
      <w:proofErr w:type="spellEnd"/>
      <w:r w:rsidR="00CD1A15">
        <w:rPr>
          <w:lang w:val="en-US"/>
        </w:rPr>
        <w:t>:</w:t>
      </w:r>
    </w:p>
    <w:p w14:paraId="102951A4" w14:textId="77777777" w:rsidR="00CD1A15" w:rsidRDefault="00CD1A15" w:rsidP="00CD1A15">
      <w:pPr>
        <w:pStyle w:val="Listeafsnit"/>
        <w:rPr>
          <w:lang w:val="en-US"/>
        </w:rPr>
      </w:pPr>
    </w:p>
    <w:p w14:paraId="4C929B99" w14:textId="1AF4CD40" w:rsidR="00CD1A15" w:rsidRDefault="00CD1A15" w:rsidP="00CD1A15">
      <w:pPr>
        <w:pStyle w:val="Listeafsnit"/>
        <w:rPr>
          <w:lang w:val="en-US"/>
        </w:rPr>
      </w:pPr>
      <w:r w:rsidRPr="00CD1A15">
        <w:rPr>
          <w:noProof/>
          <w:lang w:eastAsia="da-DK"/>
        </w:rPr>
        <w:drawing>
          <wp:inline distT="0" distB="0" distL="0" distR="0" wp14:anchorId="3C72C42D" wp14:editId="12CAFBC4">
            <wp:extent cx="6116320" cy="742950"/>
            <wp:effectExtent l="0" t="0" r="508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DC657" w14:textId="3A20B7C5" w:rsidR="00CD1A15" w:rsidRPr="00CD1A15" w:rsidRDefault="00CD1A15" w:rsidP="00CD1A15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Date: Will always be controlled by the payment rate you choose</w:t>
      </w:r>
    </w:p>
    <w:p w14:paraId="143115DF" w14:textId="7D8547BD" w:rsidR="00CD1A15" w:rsidRPr="00CD1A15" w:rsidRDefault="00CD1A15" w:rsidP="00CD1A15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Comment: add info for what the order is for</w:t>
      </w:r>
    </w:p>
    <w:p w14:paraId="6ABD5C28" w14:textId="0E31CDBD" w:rsidR="00CD1A15" w:rsidRPr="00CD1A15" w:rsidRDefault="00CD1A15" w:rsidP="00CD1A15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Payment rate: Choose “</w:t>
      </w:r>
      <w:proofErr w:type="spellStart"/>
      <w:r w:rsidRPr="00CD1A15">
        <w:rPr>
          <w:i/>
          <w:lang w:val="en-US"/>
        </w:rPr>
        <w:t>Shool</w:t>
      </w:r>
      <w:proofErr w:type="spellEnd"/>
      <w:r w:rsidRPr="00CD1A15">
        <w:rPr>
          <w:i/>
          <w:lang w:val="en-US"/>
        </w:rPr>
        <w:t xml:space="preserve"> billing”, and the specific rate for when you want it to be due.</w:t>
      </w:r>
    </w:p>
    <w:p w14:paraId="10A7BE07" w14:textId="45AD4695" w:rsidR="00CD1A15" w:rsidRPr="00CD1A15" w:rsidRDefault="00CD1A15" w:rsidP="00CD1A15">
      <w:pPr>
        <w:pStyle w:val="Listeafsnit"/>
        <w:rPr>
          <w:i/>
          <w:lang w:val="en-US"/>
        </w:rPr>
      </w:pPr>
      <w:r w:rsidRPr="00CD1A15">
        <w:rPr>
          <w:i/>
          <w:lang w:val="en-US"/>
        </w:rPr>
        <w:t>Price: Add the price for this payment</w:t>
      </w:r>
    </w:p>
    <w:p w14:paraId="6F2A5289" w14:textId="77777777" w:rsidR="00CD1A15" w:rsidRDefault="00CD1A15" w:rsidP="00CD1A15">
      <w:pPr>
        <w:pStyle w:val="Listeafsnit"/>
        <w:rPr>
          <w:lang w:val="en-US"/>
        </w:rPr>
      </w:pPr>
    </w:p>
    <w:p w14:paraId="2379A2DD" w14:textId="460D6548" w:rsidR="00CD1A15" w:rsidRPr="0030081B" w:rsidRDefault="00CD1A15" w:rsidP="0030081B">
      <w:pPr>
        <w:pStyle w:val="Listeafsnit"/>
        <w:numPr>
          <w:ilvl w:val="0"/>
          <w:numId w:val="9"/>
        </w:numPr>
        <w:rPr>
          <w:lang w:val="en-US"/>
        </w:rPr>
      </w:pPr>
      <w:r>
        <w:rPr>
          <w:lang w:val="en-US"/>
        </w:rPr>
        <w:t>Invoice will now be posted and send of along with the student invoices (Draft/Posting &gt; Accounting)</w:t>
      </w:r>
    </w:p>
    <w:p w14:paraId="60F665B9" w14:textId="77777777" w:rsidR="005B182E" w:rsidRDefault="005B182E" w:rsidP="00CD1A15">
      <w:pPr>
        <w:pStyle w:val="Listeafsnit"/>
        <w:rPr>
          <w:lang w:val="en-US"/>
        </w:rPr>
      </w:pPr>
    </w:p>
    <w:p w14:paraId="3940B09F" w14:textId="77777777" w:rsidR="00760260" w:rsidRDefault="00760260" w:rsidP="00760260">
      <w:pPr>
        <w:rPr>
          <w:lang w:val="en-US"/>
        </w:rPr>
      </w:pPr>
    </w:p>
    <w:p w14:paraId="12B9EAC8" w14:textId="77777777" w:rsidR="002F4B23" w:rsidRPr="00B376FA" w:rsidRDefault="002F4B23" w:rsidP="002F4B23">
      <w:pPr>
        <w:pStyle w:val="Overskrift2"/>
        <w:numPr>
          <w:ilvl w:val="0"/>
          <w:numId w:val="16"/>
        </w:numPr>
        <w:rPr>
          <w:lang w:val="en-US"/>
        </w:rPr>
      </w:pPr>
      <w:bookmarkStart w:id="41" w:name="_Toc2890550"/>
      <w:bookmarkStart w:id="42" w:name="_Toc2982986"/>
      <w:r>
        <w:rPr>
          <w:lang w:val="en-US"/>
        </w:rPr>
        <w:t xml:space="preserve">Amendments can be done on </w:t>
      </w:r>
      <w:proofErr w:type="gramStart"/>
      <w:r>
        <w:rPr>
          <w:lang w:val="en-US"/>
        </w:rPr>
        <w:t>payers</w:t>
      </w:r>
      <w:proofErr w:type="gramEnd"/>
      <w:r>
        <w:rPr>
          <w:lang w:val="en-US"/>
        </w:rPr>
        <w:t xml:space="preserve"> profile (Reset)</w:t>
      </w:r>
      <w:bookmarkEnd w:id="41"/>
      <w:bookmarkEnd w:id="42"/>
    </w:p>
    <w:p w14:paraId="310472EE" w14:textId="77777777" w:rsidR="002F4B23" w:rsidRDefault="002F4B23" w:rsidP="00760260">
      <w:pPr>
        <w:rPr>
          <w:lang w:val="en-US"/>
        </w:rPr>
      </w:pPr>
    </w:p>
    <w:p w14:paraId="7C9F2766" w14:textId="6F211CE7" w:rsidR="00577E24" w:rsidRDefault="00577E24" w:rsidP="00760260">
      <w:pPr>
        <w:rPr>
          <w:lang w:val="en-US"/>
        </w:rPr>
      </w:pPr>
      <w:r>
        <w:rPr>
          <w:lang w:val="en-US"/>
        </w:rPr>
        <w:t>If an already posted invoice needs to be amended, follow these steps:</w:t>
      </w:r>
    </w:p>
    <w:p w14:paraId="00B7722A" w14:textId="549C106C" w:rsidR="00577E24" w:rsidRDefault="00577E24" w:rsidP="00577E24">
      <w:pPr>
        <w:pStyle w:val="Listeafsnit"/>
        <w:numPr>
          <w:ilvl w:val="0"/>
          <w:numId w:val="18"/>
        </w:numPr>
        <w:rPr>
          <w:lang w:val="en-US"/>
        </w:rPr>
      </w:pPr>
      <w:r>
        <w:rPr>
          <w:lang w:val="en-US"/>
        </w:rPr>
        <w:t>Student or Payers profile – Payment tab -&gt; Press “Reset”:</w:t>
      </w:r>
      <w:r w:rsidR="0030081B" w:rsidRPr="0030081B">
        <w:rPr>
          <w:noProof/>
          <w:lang w:val="en-US" w:eastAsia="da-DK"/>
        </w:rPr>
        <w:t xml:space="preserve"> </w:t>
      </w:r>
      <w:r w:rsidR="0030081B" w:rsidRPr="0030081B">
        <w:rPr>
          <w:noProof/>
          <w:lang w:eastAsia="da-DK"/>
        </w:rPr>
        <w:drawing>
          <wp:inline distT="0" distB="0" distL="0" distR="0" wp14:anchorId="3EBA7392" wp14:editId="355EE31F">
            <wp:extent cx="6116320" cy="2254250"/>
            <wp:effectExtent l="0" t="0" r="5080" b="635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3837D" w14:textId="5EBEAE38" w:rsidR="00577E24" w:rsidRDefault="00577E24" w:rsidP="0030081B">
      <w:pPr>
        <w:rPr>
          <w:lang w:val="en-US"/>
        </w:rPr>
      </w:pPr>
    </w:p>
    <w:p w14:paraId="467242E9" w14:textId="576C69D8" w:rsidR="0030081B" w:rsidRPr="0030081B" w:rsidRDefault="0030081B" w:rsidP="0030081B">
      <w:pPr>
        <w:pStyle w:val="Listeafsnit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You now have a new </w:t>
      </w:r>
      <w:proofErr w:type="spellStart"/>
      <w:r>
        <w:rPr>
          <w:lang w:val="en-US"/>
        </w:rPr>
        <w:t>orderline</w:t>
      </w:r>
      <w:proofErr w:type="spellEnd"/>
      <w:r>
        <w:rPr>
          <w:lang w:val="en-US"/>
        </w:rPr>
        <w:t xml:space="preserve"> with the minus on the amount charged.</w:t>
      </w:r>
    </w:p>
    <w:p w14:paraId="4C6146C5" w14:textId="167B9621" w:rsidR="0030081B" w:rsidRDefault="0030081B" w:rsidP="0030081B">
      <w:pPr>
        <w:pStyle w:val="Listeafsnit"/>
        <w:ind w:left="360"/>
        <w:rPr>
          <w:lang w:val="en-US"/>
        </w:rPr>
      </w:pPr>
      <w:r>
        <w:rPr>
          <w:lang w:val="en-US"/>
        </w:rPr>
        <w:t xml:space="preserve">You can edit the minus amount as you wish or create new </w:t>
      </w:r>
      <w:proofErr w:type="spellStart"/>
      <w:r>
        <w:rPr>
          <w:lang w:val="en-US"/>
        </w:rPr>
        <w:t>orderline</w:t>
      </w:r>
      <w:proofErr w:type="spellEnd"/>
      <w:r>
        <w:rPr>
          <w:lang w:val="en-US"/>
        </w:rPr>
        <w:t>.</w:t>
      </w:r>
    </w:p>
    <w:p w14:paraId="37D23658" w14:textId="77777777" w:rsidR="0030081B" w:rsidRDefault="0030081B" w:rsidP="0030081B">
      <w:pPr>
        <w:pStyle w:val="Listeafsnit"/>
        <w:ind w:left="360"/>
        <w:rPr>
          <w:lang w:val="en-US"/>
        </w:rPr>
      </w:pPr>
    </w:p>
    <w:p w14:paraId="1E3B2065" w14:textId="6E2276C5" w:rsidR="0030081B" w:rsidRDefault="0030081B" w:rsidP="0030081B">
      <w:pPr>
        <w:pStyle w:val="Listeafsnit"/>
        <w:ind w:left="360"/>
        <w:rPr>
          <w:lang w:val="en-US"/>
        </w:rPr>
      </w:pPr>
      <w:r>
        <w:rPr>
          <w:lang w:val="en-US"/>
        </w:rPr>
        <w:t>Post the payment and Accounting page will now be up to date</w:t>
      </w:r>
      <w:r w:rsidR="00853B74">
        <w:rPr>
          <w:lang w:val="en-US"/>
        </w:rPr>
        <w:t>.</w:t>
      </w:r>
    </w:p>
    <w:p w14:paraId="72F9A456" w14:textId="77777777" w:rsidR="00853B74" w:rsidRDefault="00853B74" w:rsidP="0030081B">
      <w:pPr>
        <w:pStyle w:val="Listeafsnit"/>
        <w:ind w:left="360"/>
        <w:rPr>
          <w:lang w:val="en-US"/>
        </w:rPr>
      </w:pPr>
    </w:p>
    <w:p w14:paraId="3B334366" w14:textId="68692DE6" w:rsidR="00853B74" w:rsidRDefault="00853B74" w:rsidP="0030081B">
      <w:pPr>
        <w:pStyle w:val="Listeafsnit"/>
        <w:ind w:left="360"/>
        <w:rPr>
          <w:i/>
          <w:lang w:val="en-US"/>
        </w:rPr>
      </w:pPr>
      <w:r>
        <w:rPr>
          <w:i/>
          <w:lang w:val="en-US"/>
        </w:rPr>
        <w:t xml:space="preserve">If the wrong payer has been invoiced, you need to Reset/Credit the amount and post it. </w:t>
      </w:r>
    </w:p>
    <w:p w14:paraId="4840C727" w14:textId="42D81986" w:rsidR="00853B74" w:rsidRDefault="00853B74" w:rsidP="0030081B">
      <w:pPr>
        <w:pStyle w:val="Listeafsnit"/>
        <w:ind w:left="360"/>
        <w:rPr>
          <w:i/>
          <w:lang w:val="en-US"/>
        </w:rPr>
      </w:pPr>
      <w:r>
        <w:rPr>
          <w:i/>
          <w:lang w:val="en-US"/>
        </w:rPr>
        <w:t xml:space="preserve">Afterwards </w:t>
      </w:r>
      <w:r w:rsidR="00C005F9">
        <w:rPr>
          <w:i/>
          <w:lang w:val="en-US"/>
        </w:rPr>
        <w:t>change the payer on the student profile.</w:t>
      </w:r>
    </w:p>
    <w:p w14:paraId="6065F796" w14:textId="60909217" w:rsidR="00C005F9" w:rsidRDefault="00C005F9" w:rsidP="00C005F9">
      <w:pPr>
        <w:pStyle w:val="Listeafsnit"/>
        <w:numPr>
          <w:ilvl w:val="1"/>
          <w:numId w:val="18"/>
        </w:numPr>
        <w:rPr>
          <w:i/>
          <w:lang w:val="en-US"/>
        </w:rPr>
      </w:pPr>
      <w:r>
        <w:rPr>
          <w:i/>
          <w:lang w:val="en-US"/>
        </w:rPr>
        <w:t>Changing payer guardian – tab “Guardian” – State Payer:</w:t>
      </w:r>
    </w:p>
    <w:p w14:paraId="05246703" w14:textId="5D2117F4" w:rsidR="00C005F9" w:rsidRDefault="00C005F9" w:rsidP="00C005F9">
      <w:pPr>
        <w:ind w:left="360"/>
        <w:rPr>
          <w:i/>
          <w:lang w:val="en-US"/>
        </w:rPr>
      </w:pPr>
      <w:r w:rsidRPr="00C005F9">
        <w:rPr>
          <w:lang w:val="en-US"/>
        </w:rPr>
        <w:lastRenderedPageBreak/>
        <w:drawing>
          <wp:inline distT="0" distB="0" distL="0" distR="0" wp14:anchorId="59A0D12B" wp14:editId="7AED42AD">
            <wp:extent cx="6116320" cy="730250"/>
            <wp:effectExtent l="0" t="0" r="5080" b="635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FC003" w14:textId="77777777" w:rsidR="00C005F9" w:rsidRDefault="00C005F9" w:rsidP="00C005F9">
      <w:pPr>
        <w:ind w:left="360"/>
        <w:rPr>
          <w:i/>
          <w:lang w:val="en-US"/>
        </w:rPr>
      </w:pPr>
    </w:p>
    <w:p w14:paraId="5403AA7F" w14:textId="335016D4" w:rsidR="00C005F9" w:rsidRDefault="00C005F9" w:rsidP="00C005F9">
      <w:pPr>
        <w:ind w:left="360"/>
        <w:rPr>
          <w:i/>
          <w:lang w:val="en-US"/>
        </w:rPr>
      </w:pPr>
      <w:r>
        <w:rPr>
          <w:i/>
          <w:lang w:val="en-US"/>
        </w:rPr>
        <w:t>Tick the boxes to change all payments:</w:t>
      </w:r>
    </w:p>
    <w:p w14:paraId="2BB0A8FF" w14:textId="05C10857" w:rsidR="00C005F9" w:rsidRDefault="00C005F9" w:rsidP="00C005F9">
      <w:pPr>
        <w:ind w:left="360"/>
        <w:rPr>
          <w:i/>
          <w:lang w:val="en-US"/>
        </w:rPr>
      </w:pPr>
      <w:r w:rsidRPr="00C005F9">
        <w:rPr>
          <w:i/>
          <w:lang w:val="en-US"/>
        </w:rPr>
        <w:drawing>
          <wp:inline distT="0" distB="0" distL="0" distR="0" wp14:anchorId="5969AB99" wp14:editId="45E8FD0D">
            <wp:extent cx="3479800" cy="1612900"/>
            <wp:effectExtent l="0" t="0" r="0" b="12700"/>
            <wp:docPr id="43" name="Bille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0A7DA" w14:textId="77777777" w:rsidR="00C005F9" w:rsidRDefault="00C005F9" w:rsidP="00C005F9">
      <w:pPr>
        <w:ind w:left="360"/>
        <w:rPr>
          <w:i/>
          <w:lang w:val="en-US"/>
        </w:rPr>
      </w:pPr>
    </w:p>
    <w:p w14:paraId="113B84BD" w14:textId="77777777" w:rsidR="00C005F9" w:rsidRDefault="00C005F9" w:rsidP="00C005F9">
      <w:pPr>
        <w:ind w:left="360"/>
        <w:rPr>
          <w:i/>
          <w:lang w:val="en-US"/>
        </w:rPr>
      </w:pPr>
    </w:p>
    <w:p w14:paraId="335FF771" w14:textId="3D0DCD49" w:rsidR="00C005F9" w:rsidRDefault="00C005F9" w:rsidP="00C005F9">
      <w:pPr>
        <w:pStyle w:val="Listeafsnit"/>
        <w:numPr>
          <w:ilvl w:val="1"/>
          <w:numId w:val="18"/>
        </w:numPr>
        <w:rPr>
          <w:i/>
          <w:lang w:val="en-US"/>
        </w:rPr>
      </w:pPr>
      <w:r>
        <w:rPr>
          <w:i/>
          <w:lang w:val="en-US"/>
        </w:rPr>
        <w:t>If changing the payer to a school or user, you will do this on the lesson and/or hire instrument by editing these on the student profile:</w:t>
      </w:r>
    </w:p>
    <w:p w14:paraId="4CFA6552" w14:textId="168E5D7E" w:rsidR="00C005F9" w:rsidRDefault="00C005F9" w:rsidP="00C005F9">
      <w:pPr>
        <w:pStyle w:val="Listeafsnit"/>
        <w:rPr>
          <w:i/>
          <w:lang w:val="en-US"/>
        </w:rPr>
      </w:pPr>
      <w:r w:rsidRPr="00C005F9">
        <w:rPr>
          <w:i/>
          <w:lang w:val="en-US"/>
        </w:rPr>
        <w:drawing>
          <wp:inline distT="0" distB="0" distL="0" distR="0" wp14:anchorId="6EA578C5" wp14:editId="4BD10A26">
            <wp:extent cx="2185921" cy="2526925"/>
            <wp:effectExtent l="0" t="0" r="0" b="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92004" cy="253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3BA8" w14:textId="77777777" w:rsidR="00C005F9" w:rsidRDefault="00C005F9" w:rsidP="00C005F9">
      <w:pPr>
        <w:pStyle w:val="Listeafsnit"/>
        <w:rPr>
          <w:i/>
          <w:lang w:val="en-US"/>
        </w:rPr>
      </w:pPr>
    </w:p>
    <w:p w14:paraId="47234768" w14:textId="77777777" w:rsidR="00C005F9" w:rsidRPr="00C005F9" w:rsidRDefault="00C005F9" w:rsidP="00C005F9">
      <w:pPr>
        <w:pStyle w:val="Listeafsnit"/>
        <w:rPr>
          <w:i/>
          <w:lang w:val="en-US"/>
        </w:rPr>
      </w:pPr>
    </w:p>
    <w:sectPr w:rsidR="00C005F9" w:rsidRPr="00C005F9" w:rsidSect="00853B74">
      <w:footerReference w:type="even" r:id="rId46"/>
      <w:footerReference w:type="default" r:id="rId47"/>
      <w:pgSz w:w="11900" w:h="16840"/>
      <w:pgMar w:top="1127" w:right="1134" w:bottom="11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387CF" w14:textId="77777777" w:rsidR="00E06879" w:rsidRDefault="00E06879" w:rsidP="00C45EC8">
      <w:r>
        <w:separator/>
      </w:r>
    </w:p>
  </w:endnote>
  <w:endnote w:type="continuationSeparator" w:id="0">
    <w:p w14:paraId="046CAE78" w14:textId="77777777" w:rsidR="00E06879" w:rsidRDefault="00E06879" w:rsidP="00C4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29FCB" w14:textId="77777777" w:rsidR="002E3CFA" w:rsidRDefault="002E3CFA" w:rsidP="002E3CFA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3608CB4" w14:textId="77777777" w:rsidR="002E3CFA" w:rsidRDefault="002E3CFA" w:rsidP="00EA43BF">
    <w:pPr>
      <w:pStyle w:val="Sidefod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935FD" w14:textId="77777777" w:rsidR="002E3CFA" w:rsidRDefault="002E3CFA" w:rsidP="002E3CFA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C005F9">
      <w:rPr>
        <w:rStyle w:val="Sidetal"/>
        <w:noProof/>
      </w:rPr>
      <w:t>1</w:t>
    </w:r>
    <w:r>
      <w:rPr>
        <w:rStyle w:val="Sidetal"/>
      </w:rPr>
      <w:fldChar w:fldCharType="end"/>
    </w:r>
  </w:p>
  <w:p w14:paraId="34AA7BB9" w14:textId="77777777" w:rsidR="002E3CFA" w:rsidRDefault="002E3CFA" w:rsidP="00EA43BF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320E5" w14:textId="77777777" w:rsidR="00E06879" w:rsidRDefault="00E06879" w:rsidP="00C45EC8">
      <w:r>
        <w:separator/>
      </w:r>
    </w:p>
  </w:footnote>
  <w:footnote w:type="continuationSeparator" w:id="0">
    <w:p w14:paraId="56AB8A90" w14:textId="77777777" w:rsidR="00E06879" w:rsidRDefault="00E06879" w:rsidP="00C45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C6AAF"/>
    <w:multiLevelType w:val="hybridMultilevel"/>
    <w:tmpl w:val="DE7833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6063F"/>
    <w:multiLevelType w:val="hybridMultilevel"/>
    <w:tmpl w:val="BDFE32B0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4B1B84"/>
    <w:multiLevelType w:val="hybridMultilevel"/>
    <w:tmpl w:val="F05699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836CD"/>
    <w:multiLevelType w:val="hybridMultilevel"/>
    <w:tmpl w:val="4EAECFD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41015F"/>
    <w:multiLevelType w:val="multilevel"/>
    <w:tmpl w:val="6C3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BB0AEE"/>
    <w:multiLevelType w:val="hybridMultilevel"/>
    <w:tmpl w:val="1E36706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64CF5"/>
    <w:multiLevelType w:val="hybridMultilevel"/>
    <w:tmpl w:val="5902F2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F3DEF"/>
    <w:multiLevelType w:val="multilevel"/>
    <w:tmpl w:val="5D90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1476E"/>
    <w:multiLevelType w:val="hybridMultilevel"/>
    <w:tmpl w:val="F3D02090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127ADA"/>
    <w:multiLevelType w:val="hybridMultilevel"/>
    <w:tmpl w:val="B8E49EA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34286"/>
    <w:multiLevelType w:val="hybridMultilevel"/>
    <w:tmpl w:val="0742C84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202C4"/>
    <w:multiLevelType w:val="multilevel"/>
    <w:tmpl w:val="A6E4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CB663B"/>
    <w:multiLevelType w:val="hybridMultilevel"/>
    <w:tmpl w:val="42540596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0C147F0"/>
    <w:multiLevelType w:val="multilevel"/>
    <w:tmpl w:val="215E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1B3981"/>
    <w:multiLevelType w:val="hybridMultilevel"/>
    <w:tmpl w:val="A972EF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181"/>
    <w:multiLevelType w:val="hybridMultilevel"/>
    <w:tmpl w:val="9EE0752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F91398"/>
    <w:multiLevelType w:val="hybridMultilevel"/>
    <w:tmpl w:val="DD303CA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5E2390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59316E1"/>
    <w:multiLevelType w:val="hybridMultilevel"/>
    <w:tmpl w:val="E85A76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BC47F2"/>
    <w:multiLevelType w:val="hybridMultilevel"/>
    <w:tmpl w:val="9B78D4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17B1D"/>
    <w:multiLevelType w:val="multilevel"/>
    <w:tmpl w:val="2238206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1B3F95"/>
    <w:multiLevelType w:val="hybridMultilevel"/>
    <w:tmpl w:val="87F442EE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195F13"/>
    <w:multiLevelType w:val="hybridMultilevel"/>
    <w:tmpl w:val="6BF644C0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344C49"/>
    <w:multiLevelType w:val="hybridMultilevel"/>
    <w:tmpl w:val="F05699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"/>
  </w:num>
  <w:num w:numId="4">
    <w:abstractNumId w:val="10"/>
  </w:num>
  <w:num w:numId="5">
    <w:abstractNumId w:val="3"/>
  </w:num>
  <w:num w:numId="6">
    <w:abstractNumId w:val="8"/>
  </w:num>
  <w:num w:numId="7">
    <w:abstractNumId w:val="22"/>
  </w:num>
  <w:num w:numId="8">
    <w:abstractNumId w:val="19"/>
  </w:num>
  <w:num w:numId="9">
    <w:abstractNumId w:val="14"/>
  </w:num>
  <w:num w:numId="10">
    <w:abstractNumId w:val="12"/>
  </w:num>
  <w:num w:numId="11">
    <w:abstractNumId w:val="23"/>
  </w:num>
  <w:num w:numId="12">
    <w:abstractNumId w:val="13"/>
  </w:num>
  <w:num w:numId="13">
    <w:abstractNumId w:val="7"/>
  </w:num>
  <w:num w:numId="14">
    <w:abstractNumId w:val="11"/>
  </w:num>
  <w:num w:numId="15">
    <w:abstractNumId w:val="20"/>
  </w:num>
  <w:num w:numId="16">
    <w:abstractNumId w:val="21"/>
  </w:num>
  <w:num w:numId="17">
    <w:abstractNumId w:val="2"/>
  </w:num>
  <w:num w:numId="18">
    <w:abstractNumId w:val="17"/>
  </w:num>
  <w:num w:numId="19">
    <w:abstractNumId w:val="6"/>
  </w:num>
  <w:num w:numId="20">
    <w:abstractNumId w:val="0"/>
  </w:num>
  <w:num w:numId="21">
    <w:abstractNumId w:val="4"/>
  </w:num>
  <w:num w:numId="22">
    <w:abstractNumId w:val="9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markup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14"/>
    <w:rsid w:val="00033397"/>
    <w:rsid w:val="00052E86"/>
    <w:rsid w:val="00095458"/>
    <w:rsid w:val="000A3984"/>
    <w:rsid w:val="00117B44"/>
    <w:rsid w:val="00147634"/>
    <w:rsid w:val="001761A0"/>
    <w:rsid w:val="00176CD2"/>
    <w:rsid w:val="001A2EA0"/>
    <w:rsid w:val="00252716"/>
    <w:rsid w:val="00270064"/>
    <w:rsid w:val="002E3CFA"/>
    <w:rsid w:val="002F4B23"/>
    <w:rsid w:val="0030081B"/>
    <w:rsid w:val="00396B83"/>
    <w:rsid w:val="003C4C32"/>
    <w:rsid w:val="003F76CD"/>
    <w:rsid w:val="004035D9"/>
    <w:rsid w:val="00437DDA"/>
    <w:rsid w:val="004B3382"/>
    <w:rsid w:val="004C0A3C"/>
    <w:rsid w:val="004E0082"/>
    <w:rsid w:val="004E555D"/>
    <w:rsid w:val="0056334A"/>
    <w:rsid w:val="00577E24"/>
    <w:rsid w:val="00595525"/>
    <w:rsid w:val="005B182E"/>
    <w:rsid w:val="005E0253"/>
    <w:rsid w:val="00622589"/>
    <w:rsid w:val="0065249B"/>
    <w:rsid w:val="00680D35"/>
    <w:rsid w:val="0069639E"/>
    <w:rsid w:val="006B7A23"/>
    <w:rsid w:val="006E1D99"/>
    <w:rsid w:val="006E5952"/>
    <w:rsid w:val="006E6D87"/>
    <w:rsid w:val="007100A4"/>
    <w:rsid w:val="007177AC"/>
    <w:rsid w:val="00760260"/>
    <w:rsid w:val="00764600"/>
    <w:rsid w:val="00781DA3"/>
    <w:rsid w:val="007B4F98"/>
    <w:rsid w:val="007B7692"/>
    <w:rsid w:val="007F3934"/>
    <w:rsid w:val="00835019"/>
    <w:rsid w:val="00853B74"/>
    <w:rsid w:val="00857800"/>
    <w:rsid w:val="00876B16"/>
    <w:rsid w:val="008771BF"/>
    <w:rsid w:val="00895FEA"/>
    <w:rsid w:val="008D565C"/>
    <w:rsid w:val="008E6806"/>
    <w:rsid w:val="00982D5F"/>
    <w:rsid w:val="00991CF9"/>
    <w:rsid w:val="00993BC8"/>
    <w:rsid w:val="009F1E92"/>
    <w:rsid w:val="00A056D5"/>
    <w:rsid w:val="00A07EB9"/>
    <w:rsid w:val="00A21D7C"/>
    <w:rsid w:val="00A66D42"/>
    <w:rsid w:val="00A763FF"/>
    <w:rsid w:val="00AA51BF"/>
    <w:rsid w:val="00AC1CAD"/>
    <w:rsid w:val="00B376FA"/>
    <w:rsid w:val="00B64D10"/>
    <w:rsid w:val="00B747B7"/>
    <w:rsid w:val="00B81D2B"/>
    <w:rsid w:val="00BA4A79"/>
    <w:rsid w:val="00BE4B70"/>
    <w:rsid w:val="00C005F9"/>
    <w:rsid w:val="00C20F2D"/>
    <w:rsid w:val="00C30214"/>
    <w:rsid w:val="00C45EC8"/>
    <w:rsid w:val="00C7057E"/>
    <w:rsid w:val="00C77E5A"/>
    <w:rsid w:val="00CB7745"/>
    <w:rsid w:val="00CD1A15"/>
    <w:rsid w:val="00D17402"/>
    <w:rsid w:val="00D97773"/>
    <w:rsid w:val="00E06879"/>
    <w:rsid w:val="00E4727D"/>
    <w:rsid w:val="00EA43BF"/>
    <w:rsid w:val="00EB12AF"/>
    <w:rsid w:val="00EB61F5"/>
    <w:rsid w:val="00ED0DBF"/>
    <w:rsid w:val="00F04B59"/>
    <w:rsid w:val="00F36BC9"/>
    <w:rsid w:val="00F4307B"/>
    <w:rsid w:val="00F770A8"/>
    <w:rsid w:val="00F90E56"/>
    <w:rsid w:val="00FA5182"/>
    <w:rsid w:val="00FB473A"/>
    <w:rsid w:val="00FE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C3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02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30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646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30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30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C30214"/>
    <w:pPr>
      <w:ind w:left="720"/>
      <w:contextualSpacing/>
    </w:pPr>
  </w:style>
  <w:style w:type="character" w:styleId="Llink">
    <w:name w:val="Hyperlink"/>
    <w:basedOn w:val="Standardskrifttypeiafsnit"/>
    <w:uiPriority w:val="99"/>
    <w:unhideWhenUsed/>
    <w:rsid w:val="00993B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93BC8"/>
    <w:pPr>
      <w:spacing w:before="100" w:beforeAutospacing="1" w:after="100" w:afterAutospacing="1"/>
    </w:pPr>
    <w:rPr>
      <w:rFonts w:ascii="Times New Roman" w:hAnsi="Times New Roman" w:cs="Times New Roman"/>
      <w:lang w:eastAsia="da-DK"/>
    </w:rPr>
  </w:style>
  <w:style w:type="character" w:styleId="Strk">
    <w:name w:val="Strong"/>
    <w:basedOn w:val="Standardskrifttypeiafsnit"/>
    <w:uiPriority w:val="22"/>
    <w:qFormat/>
    <w:rsid w:val="00993BC8"/>
    <w:rPr>
      <w:b/>
      <w:bCs/>
    </w:rPr>
  </w:style>
  <w:style w:type="character" w:styleId="Fremhv">
    <w:name w:val="Emphasis"/>
    <w:basedOn w:val="Standardskrifttypeiafsnit"/>
    <w:uiPriority w:val="20"/>
    <w:qFormat/>
    <w:rsid w:val="00993BC8"/>
    <w:rPr>
      <w:i/>
      <w:i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6460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764600"/>
  </w:style>
  <w:style w:type="paragraph" w:styleId="Indholdsfortegnelse2">
    <w:name w:val="toc 2"/>
    <w:basedOn w:val="Normal"/>
    <w:next w:val="Normal"/>
    <w:autoRedefine/>
    <w:uiPriority w:val="39"/>
    <w:unhideWhenUsed/>
    <w:rsid w:val="00764600"/>
    <w:pPr>
      <w:ind w:left="24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764600"/>
    <w:pPr>
      <w:ind w:left="480"/>
    </w:pPr>
  </w:style>
  <w:style w:type="paragraph" w:styleId="Indholdsfortegnelse4">
    <w:name w:val="toc 4"/>
    <w:basedOn w:val="Normal"/>
    <w:next w:val="Normal"/>
    <w:autoRedefine/>
    <w:uiPriority w:val="39"/>
    <w:unhideWhenUsed/>
    <w:rsid w:val="00764600"/>
    <w:pPr>
      <w:ind w:left="720"/>
    </w:pPr>
  </w:style>
  <w:style w:type="paragraph" w:styleId="Indholdsfortegnelse5">
    <w:name w:val="toc 5"/>
    <w:basedOn w:val="Normal"/>
    <w:next w:val="Normal"/>
    <w:autoRedefine/>
    <w:uiPriority w:val="39"/>
    <w:unhideWhenUsed/>
    <w:rsid w:val="00764600"/>
    <w:pPr>
      <w:ind w:left="960"/>
    </w:pPr>
  </w:style>
  <w:style w:type="paragraph" w:styleId="Indholdsfortegnelse6">
    <w:name w:val="toc 6"/>
    <w:basedOn w:val="Normal"/>
    <w:next w:val="Normal"/>
    <w:autoRedefine/>
    <w:uiPriority w:val="39"/>
    <w:unhideWhenUsed/>
    <w:rsid w:val="00764600"/>
    <w:pPr>
      <w:ind w:left="1200"/>
    </w:pPr>
  </w:style>
  <w:style w:type="paragraph" w:styleId="Indholdsfortegnelse7">
    <w:name w:val="toc 7"/>
    <w:basedOn w:val="Normal"/>
    <w:next w:val="Normal"/>
    <w:autoRedefine/>
    <w:uiPriority w:val="39"/>
    <w:unhideWhenUsed/>
    <w:rsid w:val="00764600"/>
    <w:pPr>
      <w:ind w:left="1440"/>
    </w:pPr>
  </w:style>
  <w:style w:type="paragraph" w:styleId="Indholdsfortegnelse8">
    <w:name w:val="toc 8"/>
    <w:basedOn w:val="Normal"/>
    <w:next w:val="Normal"/>
    <w:autoRedefine/>
    <w:uiPriority w:val="39"/>
    <w:unhideWhenUsed/>
    <w:rsid w:val="00764600"/>
    <w:pPr>
      <w:ind w:left="1680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764600"/>
    <w:pPr>
      <w:ind w:left="1920"/>
    </w:pPr>
  </w:style>
  <w:style w:type="paragraph" w:styleId="Titel">
    <w:name w:val="Title"/>
    <w:basedOn w:val="Normal"/>
    <w:next w:val="Normal"/>
    <w:link w:val="TitelTegn"/>
    <w:uiPriority w:val="10"/>
    <w:qFormat/>
    <w:rsid w:val="007646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64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dnotetekst">
    <w:name w:val="footnote text"/>
    <w:basedOn w:val="Normal"/>
    <w:link w:val="FodnotetekstTegn"/>
    <w:uiPriority w:val="99"/>
    <w:unhideWhenUsed/>
    <w:rsid w:val="00C45EC8"/>
  </w:style>
  <w:style w:type="character" w:customStyle="1" w:styleId="FodnotetekstTegn">
    <w:name w:val="Fodnotetekst Tegn"/>
    <w:basedOn w:val="Standardskrifttypeiafsnit"/>
    <w:link w:val="Fodnotetekst"/>
    <w:uiPriority w:val="99"/>
    <w:rsid w:val="00C45EC8"/>
  </w:style>
  <w:style w:type="character" w:styleId="Fodnotehenvisning">
    <w:name w:val="footnote reference"/>
    <w:basedOn w:val="Standardskrifttypeiafsnit"/>
    <w:uiPriority w:val="99"/>
    <w:unhideWhenUsed/>
    <w:rsid w:val="00C45EC8"/>
    <w:rPr>
      <w:vertAlign w:val="superscript"/>
    </w:rPr>
  </w:style>
  <w:style w:type="paragraph" w:styleId="Sidefod">
    <w:name w:val="footer"/>
    <w:basedOn w:val="Normal"/>
    <w:link w:val="SidefodTegn"/>
    <w:uiPriority w:val="99"/>
    <w:unhideWhenUsed/>
    <w:rsid w:val="00EA43B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A43BF"/>
  </w:style>
  <w:style w:type="character" w:styleId="Sidetal">
    <w:name w:val="page number"/>
    <w:basedOn w:val="Standardskrifttypeiafsnit"/>
    <w:uiPriority w:val="99"/>
    <w:semiHidden/>
    <w:unhideWhenUsed/>
    <w:rsid w:val="00EA43BF"/>
  </w:style>
  <w:style w:type="character" w:styleId="BesgtHyperlink">
    <w:name w:val="FollowedHyperlink"/>
    <w:basedOn w:val="Standardskrifttypeiafsnit"/>
    <w:uiPriority w:val="99"/>
    <w:semiHidden/>
    <w:unhideWhenUsed/>
    <w:rsid w:val="00857800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7100A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10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oter" Target="footer1.xml"/><Relationship Id="rId47" Type="http://schemas.openxmlformats.org/officeDocument/2006/relationships/footer" Target="footer2.xml"/><Relationship Id="rId48" Type="http://schemas.openxmlformats.org/officeDocument/2006/relationships/fontTable" Target="fontTable.xml"/><Relationship Id="rId49" Type="http://schemas.openxmlformats.org/officeDocument/2006/relationships/theme" Target="theme/theme1.xml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1" Type="http://schemas.openxmlformats.org/officeDocument/2006/relationships/hyperlink" Target="https://speedwareaps.zendesk.com/hc/da/articles/115003092845-Payments-not-approved" TargetMode="Externa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BB4A264-601F-874C-9DF9-8E6BE093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16</Pages>
  <Words>1718</Words>
  <Characters>10481</Characters>
  <Application>Microsoft Macintosh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Speedware aps</Company>
  <LinksUpToDate>false</LinksUpToDate>
  <CharactersWithSpaces>12175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Speedware</dc:creator>
  <cp:keywords/>
  <dc:description/>
  <cp:lastModifiedBy>Speedware</cp:lastModifiedBy>
  <cp:revision>9</cp:revision>
  <dcterms:created xsi:type="dcterms:W3CDTF">2019-03-04T00:23:00Z</dcterms:created>
  <dcterms:modified xsi:type="dcterms:W3CDTF">2019-03-08T23:17:00Z</dcterms:modified>
</cp:coreProperties>
</file>