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CE59F6" w:rsidTr="00F92613">
        <w:trPr>
          <w:trHeight w:val="262"/>
        </w:trPr>
        <w:tc>
          <w:tcPr>
            <w:tcW w:w="4851" w:type="dxa"/>
          </w:tcPr>
          <w:p w:rsidR="00CC0011" w:rsidRPr="00CE59F6" w:rsidRDefault="00CC0011" w:rsidP="00F92613">
            <w:pPr>
              <w:rPr>
                <w:rFonts w:cstheme="minorHAnsi"/>
                <w:lang w:val="en-GB"/>
              </w:rPr>
            </w:pPr>
            <w:r w:rsidRPr="00CE59F6">
              <w:rPr>
                <w:rFonts w:cstheme="minorHAnsi"/>
                <w:lang w:val="en-GB"/>
              </w:rPr>
              <w:t xml:space="preserve">Title: </w:t>
            </w:r>
            <w:r w:rsidR="00F91AD0" w:rsidRPr="00CE59F6">
              <w:rPr>
                <w:rFonts w:cstheme="minorHAnsi"/>
                <w:lang w:val="en-GB"/>
              </w:rPr>
              <w:t>Activities and booking type</w:t>
            </w:r>
          </w:p>
        </w:tc>
        <w:tc>
          <w:tcPr>
            <w:tcW w:w="4851" w:type="dxa"/>
          </w:tcPr>
          <w:p w:rsidR="00CC0011" w:rsidRPr="00CE59F6" w:rsidRDefault="00CC0011" w:rsidP="00F92613">
            <w:pPr>
              <w:rPr>
                <w:rFonts w:cstheme="minorHAnsi"/>
                <w:lang w:val="en-GB"/>
              </w:rPr>
            </w:pPr>
            <w:r w:rsidRPr="00CE59F6">
              <w:rPr>
                <w:rFonts w:cstheme="minorHAnsi"/>
                <w:lang w:val="en-GB"/>
              </w:rPr>
              <w:t xml:space="preserve">Category: </w:t>
            </w:r>
            <w:r w:rsidR="00D3434C" w:rsidRPr="00CE59F6">
              <w:rPr>
                <w:rFonts w:cstheme="minorHAnsi"/>
                <w:lang w:val="en-GB"/>
              </w:rPr>
              <w:t>6</w:t>
            </w:r>
            <w:r w:rsidRPr="00CE59F6">
              <w:rPr>
                <w:rFonts w:cstheme="minorHAnsi"/>
                <w:lang w:val="en-GB"/>
              </w:rPr>
              <w:t xml:space="preserve">. </w:t>
            </w:r>
            <w:r w:rsidR="00D3434C" w:rsidRPr="00CE59F6">
              <w:rPr>
                <w:rFonts w:cstheme="minorHAnsi"/>
                <w:lang w:val="en-GB"/>
              </w:rPr>
              <w:t>Activities / Booking</w:t>
            </w:r>
          </w:p>
        </w:tc>
      </w:tr>
      <w:tr w:rsidR="00CC0011" w:rsidRPr="00CE59F6" w:rsidTr="00F92613">
        <w:trPr>
          <w:trHeight w:val="247"/>
        </w:trPr>
        <w:tc>
          <w:tcPr>
            <w:tcW w:w="4851" w:type="dxa"/>
          </w:tcPr>
          <w:p w:rsidR="00CC0011" w:rsidRPr="00CE59F6" w:rsidRDefault="00CC0011" w:rsidP="00F92613">
            <w:pPr>
              <w:rPr>
                <w:rFonts w:cstheme="minorHAnsi"/>
                <w:lang w:val="en-GB"/>
              </w:rPr>
            </w:pPr>
            <w:r w:rsidRPr="00CE59F6">
              <w:rPr>
                <w:rFonts w:cstheme="minorHAnsi"/>
                <w:lang w:val="en-GB"/>
              </w:rPr>
              <w:t xml:space="preserve">Last update: </w:t>
            </w:r>
            <w:r w:rsidRPr="00CE59F6">
              <w:rPr>
                <w:rFonts w:cstheme="minorHAnsi"/>
                <w:lang w:val="en-GB"/>
              </w:rPr>
              <w:fldChar w:fldCharType="begin"/>
            </w:r>
            <w:r w:rsidRPr="00CE59F6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CE59F6">
              <w:rPr>
                <w:rFonts w:cstheme="minorHAnsi"/>
                <w:lang w:val="en-GB"/>
              </w:rPr>
              <w:fldChar w:fldCharType="separate"/>
            </w:r>
            <w:r w:rsidR="001B277D" w:rsidRPr="00CE59F6">
              <w:rPr>
                <w:rFonts w:cstheme="minorHAnsi"/>
                <w:lang w:val="en-GB"/>
              </w:rPr>
              <w:t>05-01-2017 12:52</w:t>
            </w:r>
            <w:r w:rsidRPr="00CE59F6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CE59F6" w:rsidRDefault="00CC0011" w:rsidP="00F92613">
            <w:pPr>
              <w:rPr>
                <w:rFonts w:cstheme="minorHAnsi"/>
                <w:lang w:val="en-GB"/>
              </w:rPr>
            </w:pPr>
            <w:r w:rsidRPr="00CE59F6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CE59F6" w:rsidTr="00F92613">
        <w:trPr>
          <w:trHeight w:val="262"/>
        </w:trPr>
        <w:tc>
          <w:tcPr>
            <w:tcW w:w="4851" w:type="dxa"/>
          </w:tcPr>
          <w:p w:rsidR="00CC0011" w:rsidRPr="00CE59F6" w:rsidRDefault="00CC0011" w:rsidP="00F92613">
            <w:pPr>
              <w:rPr>
                <w:rFonts w:cstheme="minorHAnsi"/>
                <w:lang w:val="en-GB"/>
              </w:rPr>
            </w:pPr>
            <w:r w:rsidRPr="00CE59F6">
              <w:rPr>
                <w:rFonts w:cstheme="minorHAnsi"/>
                <w:lang w:val="en-GB"/>
              </w:rPr>
              <w:t>Language: English</w:t>
            </w:r>
          </w:p>
        </w:tc>
        <w:tc>
          <w:tcPr>
            <w:tcW w:w="4851" w:type="dxa"/>
          </w:tcPr>
          <w:p w:rsidR="00CC0011" w:rsidRPr="00CE59F6" w:rsidRDefault="00CC0011" w:rsidP="00F92613">
            <w:pPr>
              <w:rPr>
                <w:rFonts w:cstheme="minorHAnsi"/>
                <w:lang w:val="en-GB"/>
              </w:rPr>
            </w:pPr>
            <w:r w:rsidRPr="00CE59F6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CE59F6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CE59F6" w:rsidRDefault="00F91AD0" w:rsidP="00381F0D">
      <w:pPr>
        <w:pStyle w:val="Titel"/>
        <w:rPr>
          <w:rFonts w:asciiTheme="minorHAnsi" w:hAnsiTheme="minorHAnsi" w:cstheme="minorHAnsi"/>
          <w:lang w:val="en-GB"/>
        </w:rPr>
      </w:pPr>
      <w:r w:rsidRPr="00CE59F6">
        <w:rPr>
          <w:rFonts w:asciiTheme="minorHAnsi" w:hAnsiTheme="minorHAnsi" w:cstheme="minorHAnsi"/>
          <w:lang w:val="en-GB"/>
        </w:rPr>
        <w:t>Activities and booking type</w:t>
      </w:r>
    </w:p>
    <w:p w:rsidR="00CC0011" w:rsidRPr="00CE59F6" w:rsidRDefault="001E6A5C" w:rsidP="00381F0D">
      <w:pPr>
        <w:pStyle w:val="Overskrift2"/>
        <w:rPr>
          <w:rFonts w:cstheme="majorHAnsi"/>
        </w:rPr>
      </w:pPr>
      <w:r>
        <w:rPr>
          <w:rFonts w:cstheme="majorHAnsi"/>
        </w:rPr>
        <w:t>Activities with pre-defined fixed length</w:t>
      </w:r>
    </w:p>
    <w:p w:rsidR="00B96518" w:rsidRPr="00CE59F6" w:rsidRDefault="00B96518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CE59F6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“Activity” is a tool to include tasks, which are not directly linked to teaching, in a teacher’s </w:t>
      </w:r>
      <w:r w:rsidR="00554DA1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timetable and </w:t>
      </w:r>
      <w:r w:rsidR="00C93449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potentially their </w:t>
      </w:r>
      <w:r w:rsidRPr="00CE59F6">
        <w:rPr>
          <w:rFonts w:asciiTheme="minorHAnsi" w:hAnsiTheme="minorHAnsi" w:cstheme="minorHAnsi"/>
          <w:color w:val="000000"/>
          <w:sz w:val="22"/>
          <w:szCs w:val="20"/>
          <w:lang w:val="en-GB"/>
        </w:rPr>
        <w:t>salary. These can be activities related to planning and running a concert, administration tasks, internal meetings</w:t>
      </w:r>
      <w:r w:rsidR="00C93449">
        <w:rPr>
          <w:rFonts w:asciiTheme="minorHAnsi" w:hAnsiTheme="minorHAnsi" w:cstheme="minorHAnsi"/>
          <w:color w:val="000000"/>
          <w:sz w:val="22"/>
          <w:szCs w:val="20"/>
          <w:lang w:val="en-GB"/>
        </w:rPr>
        <w:t>, external cultural ev</w:t>
      </w:r>
      <w:bookmarkStart w:id="0" w:name="_GoBack"/>
      <w:bookmarkEnd w:id="0"/>
      <w:r w:rsidR="00C93449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ents </w:t>
      </w:r>
      <w:r w:rsidRPr="00CE59F6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etc. </w:t>
      </w:r>
    </w:p>
    <w:p w:rsidR="00B96518" w:rsidRDefault="00B96518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CE59F6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“Activities” include events that </w:t>
      </w:r>
      <w:r w:rsidR="00875AF8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trigger a compensation benefit </w:t>
      </w:r>
      <w:r w:rsidR="00C93449">
        <w:rPr>
          <w:rFonts w:asciiTheme="minorHAnsi" w:hAnsiTheme="minorHAnsi" w:cstheme="minorHAnsi"/>
          <w:color w:val="000000"/>
          <w:sz w:val="22"/>
          <w:szCs w:val="20"/>
          <w:lang w:val="en-GB"/>
        </w:rPr>
        <w:t>as well as “activities” that don’t.</w:t>
      </w:r>
      <w:r w:rsidRPr="00CE59F6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   </w:t>
      </w:r>
    </w:p>
    <w:p w:rsidR="00907321" w:rsidRDefault="00CE59F6" w:rsidP="00A93179">
      <w:pPr>
        <w:ind w:left="-5"/>
        <w:rPr>
          <w:lang w:val="en-GB"/>
        </w:rPr>
      </w:pPr>
      <w:r w:rsidRPr="00CE59F6">
        <w:rPr>
          <w:lang w:val="en-GB"/>
        </w:rPr>
        <w:t xml:space="preserve">Go to SETTINGS – ACTIVITY and key in the name, number of minutes, lessons and type </w:t>
      </w:r>
      <w:r w:rsidR="00907321">
        <w:rPr>
          <w:lang w:val="en-GB"/>
        </w:rPr>
        <w:t>for each</w:t>
      </w:r>
      <w:r>
        <w:rPr>
          <w:lang w:val="en-GB"/>
        </w:rPr>
        <w:t xml:space="preserve"> </w:t>
      </w:r>
      <w:r w:rsidR="00907321">
        <w:rPr>
          <w:lang w:val="en-GB"/>
        </w:rPr>
        <w:t xml:space="preserve">pre-defined </w:t>
      </w:r>
      <w:r>
        <w:rPr>
          <w:lang w:val="en-GB"/>
        </w:rPr>
        <w:t xml:space="preserve">activity. </w:t>
      </w:r>
    </w:p>
    <w:p w:rsidR="00A93179" w:rsidRPr="00CE59F6" w:rsidRDefault="00907321" w:rsidP="00A93179">
      <w:pPr>
        <w:ind w:left="-5"/>
        <w:rPr>
          <w:lang w:val="en-GB"/>
        </w:rPr>
      </w:pPr>
      <w:r w:rsidRPr="00CE59F6">
        <w:rPr>
          <w:noProof/>
          <w:lang w:eastAsia="da-DK"/>
        </w:rPr>
        <w:drawing>
          <wp:inline distT="0" distB="0" distL="0" distR="0" wp14:anchorId="0F4F339E" wp14:editId="6C7BF1C3">
            <wp:extent cx="6120130" cy="8572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F6" w:rsidRDefault="00907321" w:rsidP="00907321">
      <w:pPr>
        <w:pStyle w:val="Strktcitat"/>
        <w:rPr>
          <w:lang w:val="en-GB"/>
        </w:rPr>
      </w:pPr>
      <w:r>
        <w:rPr>
          <w:lang w:val="en-GB"/>
        </w:rPr>
        <w:t>All</w:t>
      </w:r>
      <w:r w:rsidR="00CE59F6" w:rsidRPr="00CE59F6">
        <w:rPr>
          <w:lang w:val="en-GB"/>
        </w:rPr>
        <w:t xml:space="preserve"> definitions can be changed </w:t>
      </w:r>
      <w:r w:rsidR="00CE59F6">
        <w:rPr>
          <w:lang w:val="en-GB"/>
        </w:rPr>
        <w:t>per</w:t>
      </w:r>
      <w:r>
        <w:rPr>
          <w:lang w:val="en-GB"/>
        </w:rPr>
        <w:t xml:space="preserve"> teacher subsequently</w:t>
      </w:r>
    </w:p>
    <w:p w:rsidR="00C93449" w:rsidRDefault="00C93449" w:rsidP="00BE3F43">
      <w:pPr>
        <w:pStyle w:val="Overskrift2"/>
      </w:pPr>
    </w:p>
    <w:p w:rsidR="00CE59F6" w:rsidRDefault="00BE3F43" w:rsidP="00BE3F43">
      <w:pPr>
        <w:pStyle w:val="Overskrift2"/>
      </w:pPr>
      <w:r>
        <w:t xml:space="preserve">Include activities in a teacher’s salary and timetable </w:t>
      </w:r>
    </w:p>
    <w:p w:rsidR="001E6A5C" w:rsidRDefault="001E6A5C" w:rsidP="001E6A5C">
      <w:pPr>
        <w:spacing w:after="226"/>
        <w:rPr>
          <w:lang w:val="en-GB"/>
        </w:rPr>
      </w:pPr>
      <w:r>
        <w:rPr>
          <w:lang w:val="en-GB"/>
        </w:rPr>
        <w:t xml:space="preserve">In order to </w:t>
      </w:r>
      <w:r w:rsidR="00BE3F43">
        <w:rPr>
          <w:lang w:val="en-GB"/>
        </w:rPr>
        <w:t>add acti</w:t>
      </w:r>
      <w:r>
        <w:rPr>
          <w:lang w:val="en-GB"/>
        </w:rPr>
        <w:t>vities to a teacher, g</w:t>
      </w:r>
      <w:r w:rsidR="00BE3F43">
        <w:rPr>
          <w:lang w:val="en-GB"/>
        </w:rPr>
        <w:t>o to LESSONS of the teacher</w:t>
      </w:r>
      <w:r>
        <w:rPr>
          <w:lang w:val="en-GB"/>
        </w:rPr>
        <w:t xml:space="preserve">, select the </w:t>
      </w:r>
      <w:r w:rsidR="00BE3F43">
        <w:rPr>
          <w:lang w:val="en-GB"/>
        </w:rPr>
        <w:t>tab “Activities”</w:t>
      </w:r>
      <w:r>
        <w:rPr>
          <w:lang w:val="en-GB"/>
        </w:rPr>
        <w:t xml:space="preserve"> and choose one of the pre-defined activities. </w:t>
      </w:r>
    </w:p>
    <w:p w:rsidR="00BE3F43" w:rsidRDefault="001E6A5C" w:rsidP="001E6A5C">
      <w:pPr>
        <w:spacing w:after="226"/>
        <w:rPr>
          <w:lang w:val="en-GB"/>
        </w:rPr>
      </w:pPr>
      <w:r>
        <w:rPr>
          <w:lang w:val="en-GB"/>
        </w:rPr>
        <w:t xml:space="preserve">As you will see, the pre-defined data is automatically filled in but you can </w:t>
      </w:r>
      <w:r w:rsidR="00C93449">
        <w:rPr>
          <w:lang w:val="en-GB"/>
        </w:rPr>
        <w:t>edit</w:t>
      </w:r>
      <w:r>
        <w:rPr>
          <w:lang w:val="en-GB"/>
        </w:rPr>
        <w:t xml:space="preserve"> these. </w:t>
      </w:r>
    </w:p>
    <w:p w:rsidR="00A93179" w:rsidRPr="00CE59F6" w:rsidRDefault="009C4F95" w:rsidP="001E6A5C">
      <w:pPr>
        <w:rPr>
          <w:lang w:val="en-GB"/>
        </w:rPr>
      </w:pPr>
      <w:r>
        <w:rPr>
          <w:lang w:val="en-GB"/>
        </w:rPr>
        <w:t xml:space="preserve">Complete the task by deciding if the activity </w:t>
      </w:r>
      <w:r w:rsidR="00C93449">
        <w:rPr>
          <w:lang w:val="en-GB"/>
        </w:rPr>
        <w:t xml:space="preserve">will trigger a compensation benefit i.e. </w:t>
      </w:r>
      <w:r w:rsidR="001E6A5C">
        <w:rPr>
          <w:lang w:val="en-GB"/>
        </w:rPr>
        <w:t>be include</w:t>
      </w:r>
      <w:r w:rsidR="00C93449">
        <w:rPr>
          <w:lang w:val="en-GB"/>
        </w:rPr>
        <w:t>d in the teacher’s salary</w:t>
      </w:r>
      <w:r w:rsidR="001E6A5C">
        <w:rPr>
          <w:lang w:val="en-GB"/>
        </w:rPr>
        <w:t>.</w:t>
      </w:r>
    </w:p>
    <w:p w:rsidR="00A93179" w:rsidRPr="00CE59F6" w:rsidRDefault="00BE3F43" w:rsidP="00A93179">
      <w:pPr>
        <w:spacing w:after="294"/>
        <w:ind w:left="-14"/>
        <w:rPr>
          <w:lang w:val="en-GB"/>
        </w:rPr>
      </w:pPr>
      <w:r w:rsidRPr="00BE3F43">
        <w:rPr>
          <w:noProof/>
          <w:lang w:eastAsia="da-DK"/>
        </w:rPr>
        <w:drawing>
          <wp:inline distT="0" distB="0" distL="0" distR="0" wp14:anchorId="73F63384" wp14:editId="4969FFDF">
            <wp:extent cx="6632258" cy="694641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" r="17777"/>
                    <a:stretch/>
                  </pic:blipFill>
                  <pic:spPr bwMode="auto">
                    <a:xfrm>
                      <a:off x="0" y="0"/>
                      <a:ext cx="6897011" cy="722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A5C" w:rsidRDefault="001E6A5C" w:rsidP="00A93179">
      <w:pPr>
        <w:ind w:left="-5"/>
        <w:rPr>
          <w:lang w:val="en-GB"/>
        </w:rPr>
      </w:pPr>
      <w:r>
        <w:rPr>
          <w:lang w:val="en-GB"/>
        </w:rPr>
        <w:t xml:space="preserve">If you create an activity of 60 minutes </w:t>
      </w:r>
      <w:r w:rsidR="009C4F95">
        <w:rPr>
          <w:lang w:val="en-GB"/>
        </w:rPr>
        <w:t xml:space="preserve">x </w:t>
      </w:r>
      <w:r>
        <w:rPr>
          <w:lang w:val="en-GB"/>
        </w:rPr>
        <w:t xml:space="preserve">3, this will show in the teacher’s timetable as a box of 60 minutes for three following weeks. </w:t>
      </w:r>
    </w:p>
    <w:p w:rsidR="001E6A5C" w:rsidRDefault="001E6A5C" w:rsidP="00A93179">
      <w:pPr>
        <w:ind w:left="-5"/>
        <w:rPr>
          <w:lang w:val="en-GB"/>
        </w:rPr>
      </w:pPr>
      <w:r>
        <w:rPr>
          <w:lang w:val="en-GB"/>
        </w:rPr>
        <w:lastRenderedPageBreak/>
        <w:t xml:space="preserve">As is the case of ensembles, the first week you drag and drop the box, will become the starting week and the </w:t>
      </w:r>
      <w:r w:rsidR="00C93449">
        <w:rPr>
          <w:lang w:val="en-GB"/>
        </w:rPr>
        <w:t>following</w:t>
      </w:r>
      <w:r>
        <w:rPr>
          <w:lang w:val="en-GB"/>
        </w:rPr>
        <w:t xml:space="preserve"> two times will automatically appear in the</w:t>
      </w:r>
      <w:r w:rsidR="00C93449">
        <w:rPr>
          <w:lang w:val="en-GB"/>
        </w:rPr>
        <w:t xml:space="preserve"> timetable the</w:t>
      </w:r>
      <w:r>
        <w:rPr>
          <w:lang w:val="en-GB"/>
        </w:rPr>
        <w:t xml:space="preserve"> following two weeks. </w:t>
      </w:r>
    </w:p>
    <w:p w:rsidR="001E6A5C" w:rsidRDefault="001E6A5C" w:rsidP="009C4F95">
      <w:pPr>
        <w:pStyle w:val="Strktcitat"/>
        <w:rPr>
          <w:lang w:val="en-GB"/>
        </w:rPr>
      </w:pPr>
      <w:r>
        <w:rPr>
          <w:lang w:val="en-GB"/>
        </w:rPr>
        <w:t>You can edit the dates but you cannot edit the length of the activity</w:t>
      </w:r>
      <w:r w:rsidR="009C4F95">
        <w:rPr>
          <w:lang w:val="en-GB"/>
        </w:rPr>
        <w:t>, it is 60 min</w:t>
      </w:r>
      <w:r>
        <w:rPr>
          <w:lang w:val="en-GB"/>
        </w:rPr>
        <w:t>.</w:t>
      </w:r>
      <w:r w:rsidR="009C4F95">
        <w:rPr>
          <w:lang w:val="en-GB"/>
        </w:rPr>
        <w:t xml:space="preserve"> fixed</w:t>
      </w:r>
    </w:p>
    <w:p w:rsidR="00C93449" w:rsidRDefault="00C93449" w:rsidP="001E6A5C">
      <w:pPr>
        <w:pStyle w:val="Overskrift2"/>
      </w:pPr>
    </w:p>
    <w:p w:rsidR="001E6A5C" w:rsidRDefault="001E6A5C" w:rsidP="001E6A5C">
      <w:pPr>
        <w:pStyle w:val="Overskrift2"/>
      </w:pPr>
      <w:r>
        <w:t>Activities with flexible duration</w:t>
      </w:r>
    </w:p>
    <w:p w:rsidR="00A93179" w:rsidRPr="00CE59F6" w:rsidRDefault="001E6A5C" w:rsidP="00A93179">
      <w:pPr>
        <w:ind w:left="-5"/>
        <w:rPr>
          <w:lang w:val="en-GB"/>
        </w:rPr>
      </w:pPr>
      <w:r>
        <w:rPr>
          <w:lang w:val="en-GB"/>
        </w:rPr>
        <w:t>If you need maximum flexibility with regard</w:t>
      </w:r>
      <w:r w:rsidR="00F0215A">
        <w:rPr>
          <w:lang w:val="en-GB"/>
        </w:rPr>
        <w:t>s</w:t>
      </w:r>
      <w:r>
        <w:rPr>
          <w:lang w:val="en-GB"/>
        </w:rPr>
        <w:t xml:space="preserve"> to frequency and duration</w:t>
      </w:r>
      <w:r w:rsidR="00F0215A">
        <w:rPr>
          <w:lang w:val="en-GB"/>
        </w:rPr>
        <w:t>,</w:t>
      </w:r>
      <w:r>
        <w:rPr>
          <w:lang w:val="en-GB"/>
        </w:rPr>
        <w:t xml:space="preserve"> you need to associate a </w:t>
      </w:r>
      <w:r w:rsidR="00F0215A">
        <w:rPr>
          <w:lang w:val="en-GB"/>
        </w:rPr>
        <w:t>“</w:t>
      </w:r>
      <w:r>
        <w:rPr>
          <w:lang w:val="en-GB"/>
        </w:rPr>
        <w:t>booking type</w:t>
      </w:r>
      <w:r w:rsidR="00F0215A">
        <w:rPr>
          <w:lang w:val="en-GB"/>
        </w:rPr>
        <w:t>”</w:t>
      </w:r>
      <w:r w:rsidR="009C4F95">
        <w:rPr>
          <w:lang w:val="en-GB"/>
        </w:rPr>
        <w:t xml:space="preserve"> to the </w:t>
      </w:r>
      <w:r w:rsidR="00F0215A">
        <w:rPr>
          <w:lang w:val="en-GB"/>
        </w:rPr>
        <w:t>pre-defined “</w:t>
      </w:r>
      <w:r w:rsidR="009C4F95">
        <w:rPr>
          <w:lang w:val="en-GB"/>
        </w:rPr>
        <w:t>activity</w:t>
      </w:r>
      <w:r w:rsidR="00F0215A">
        <w:rPr>
          <w:lang w:val="en-GB"/>
        </w:rPr>
        <w:t>”</w:t>
      </w:r>
      <w:r w:rsidR="009C4F95">
        <w:rPr>
          <w:lang w:val="en-GB"/>
        </w:rPr>
        <w:t xml:space="preserve">. </w:t>
      </w:r>
    </w:p>
    <w:p w:rsidR="00A93179" w:rsidRDefault="00F0215A" w:rsidP="00A93179">
      <w:pPr>
        <w:ind w:left="-5"/>
        <w:rPr>
          <w:lang w:val="en-GB"/>
        </w:rPr>
      </w:pPr>
      <w:r>
        <w:rPr>
          <w:lang w:val="en-GB"/>
        </w:rPr>
        <w:t>This allows you to keep track of</w:t>
      </w:r>
      <w:r w:rsidR="00C93449">
        <w:rPr>
          <w:lang w:val="en-GB"/>
        </w:rPr>
        <w:t xml:space="preserve"> number of</w:t>
      </w:r>
      <w:r>
        <w:rPr>
          <w:lang w:val="en-GB"/>
        </w:rPr>
        <w:t xml:space="preserve"> hours</w:t>
      </w:r>
      <w:r w:rsidR="00C93449">
        <w:rPr>
          <w:lang w:val="en-GB"/>
        </w:rPr>
        <w:t>/minutes</w:t>
      </w:r>
      <w:r>
        <w:rPr>
          <w:lang w:val="en-GB"/>
        </w:rPr>
        <w:t xml:space="preserve"> used out of a </w:t>
      </w:r>
      <w:r w:rsidR="00AC2F04">
        <w:rPr>
          <w:lang w:val="en-GB"/>
        </w:rPr>
        <w:t xml:space="preserve">pre-defined </w:t>
      </w:r>
      <w:r>
        <w:rPr>
          <w:lang w:val="en-GB"/>
        </w:rPr>
        <w:t>pool of hours.</w:t>
      </w:r>
    </w:p>
    <w:p w:rsidR="00F0215A" w:rsidRDefault="00F0215A" w:rsidP="00A93179">
      <w:pPr>
        <w:ind w:left="-5"/>
        <w:rPr>
          <w:lang w:val="en-GB"/>
        </w:rPr>
      </w:pPr>
      <w:r>
        <w:rPr>
          <w:lang w:val="en-GB"/>
        </w:rPr>
        <w:t>Go to SETTINGS – BOOKING TYPE</w:t>
      </w:r>
    </w:p>
    <w:p w:rsidR="00F0215A" w:rsidRPr="00CE59F6" w:rsidRDefault="00F0215A" w:rsidP="00A93179">
      <w:pPr>
        <w:ind w:left="-5"/>
        <w:rPr>
          <w:lang w:val="en-GB"/>
        </w:rPr>
      </w:pPr>
      <w:r w:rsidRPr="00F0215A">
        <w:rPr>
          <w:noProof/>
          <w:lang w:eastAsia="da-DK"/>
        </w:rPr>
        <w:drawing>
          <wp:inline distT="0" distB="0" distL="0" distR="0" wp14:anchorId="6514A581" wp14:editId="77369A12">
            <wp:extent cx="2232853" cy="4541914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2853" cy="45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179" w:rsidRDefault="00C20BBA" w:rsidP="00A93179">
      <w:pPr>
        <w:spacing w:after="0"/>
        <w:ind w:left="-5"/>
        <w:rPr>
          <w:lang w:val="en-GB"/>
        </w:rPr>
      </w:pPr>
      <w:r>
        <w:rPr>
          <w:lang w:val="en-GB"/>
        </w:rPr>
        <w:t xml:space="preserve">Create one or more booking types that are relevant for the activity. The name of the booking type is irrelevant as long as it is clear </w:t>
      </w:r>
      <w:r w:rsidR="0097759D">
        <w:rPr>
          <w:lang w:val="en-GB"/>
        </w:rPr>
        <w:t>for</w:t>
      </w:r>
      <w:r w:rsidR="00AC2F04">
        <w:rPr>
          <w:lang w:val="en-GB"/>
        </w:rPr>
        <w:t xml:space="preserve"> the person doing the booking whether</w:t>
      </w:r>
      <w:r>
        <w:rPr>
          <w:lang w:val="en-GB"/>
        </w:rPr>
        <w:t xml:space="preserve"> it </w:t>
      </w:r>
      <w:r w:rsidR="00AC2F04">
        <w:rPr>
          <w:lang w:val="en-GB"/>
        </w:rPr>
        <w:t>triggers compensation benefits</w:t>
      </w:r>
      <w:r>
        <w:rPr>
          <w:lang w:val="en-GB"/>
        </w:rPr>
        <w:t xml:space="preserve">. </w:t>
      </w:r>
      <w:r w:rsidR="0097759D">
        <w:rPr>
          <w:lang w:val="en-GB"/>
        </w:rPr>
        <w:t xml:space="preserve">The </w:t>
      </w:r>
      <w:r>
        <w:rPr>
          <w:lang w:val="en-GB"/>
        </w:rPr>
        <w:t xml:space="preserve">booking type </w:t>
      </w:r>
      <w:r w:rsidR="0097759D">
        <w:rPr>
          <w:lang w:val="en-GB"/>
        </w:rPr>
        <w:t xml:space="preserve">can have the same name as the </w:t>
      </w:r>
      <w:r>
        <w:rPr>
          <w:lang w:val="en-GB"/>
        </w:rPr>
        <w:t xml:space="preserve">activity but </w:t>
      </w:r>
      <w:r w:rsidR="00AC2F04">
        <w:rPr>
          <w:lang w:val="en-GB"/>
        </w:rPr>
        <w:t>this</w:t>
      </w:r>
      <w:r w:rsidR="0097759D">
        <w:rPr>
          <w:lang w:val="en-GB"/>
        </w:rPr>
        <w:t xml:space="preserve"> is </w:t>
      </w:r>
      <w:r>
        <w:rPr>
          <w:lang w:val="en-GB"/>
        </w:rPr>
        <w:t xml:space="preserve">not necessary. </w:t>
      </w:r>
    </w:p>
    <w:p w:rsidR="00AC2F04" w:rsidRDefault="00AC2F04" w:rsidP="00A93179">
      <w:pPr>
        <w:spacing w:after="0"/>
        <w:ind w:left="-5"/>
        <w:rPr>
          <w:lang w:val="en-GB"/>
        </w:rPr>
      </w:pPr>
    </w:p>
    <w:p w:rsidR="00AC2F04" w:rsidRDefault="00AC2F04" w:rsidP="00A93179">
      <w:pPr>
        <w:spacing w:after="0"/>
        <w:ind w:left="-5"/>
        <w:rPr>
          <w:lang w:val="en-GB"/>
        </w:rPr>
      </w:pPr>
      <w:r>
        <w:rPr>
          <w:lang w:val="en-GB"/>
        </w:rPr>
        <w:lastRenderedPageBreak/>
        <w:t xml:space="preserve">You define the colour of the booking type by following the three steps marked by the numbered arrows below. </w:t>
      </w:r>
    </w:p>
    <w:p w:rsidR="00C93449" w:rsidRDefault="00C93449" w:rsidP="00A93179">
      <w:pPr>
        <w:spacing w:after="0"/>
        <w:ind w:left="-5"/>
        <w:rPr>
          <w:lang w:val="en-GB"/>
        </w:rPr>
      </w:pPr>
    </w:p>
    <w:p w:rsidR="00AC2F04" w:rsidRDefault="00AC2F04" w:rsidP="00A93179">
      <w:pPr>
        <w:spacing w:after="0"/>
        <w:ind w:left="-5"/>
        <w:rPr>
          <w:lang w:val="en-GB"/>
        </w:rPr>
      </w:pPr>
      <w:r w:rsidRPr="00AC2F04">
        <w:rPr>
          <w:noProof/>
          <w:lang w:eastAsia="da-DK"/>
        </w:rPr>
        <w:drawing>
          <wp:inline distT="0" distB="0" distL="0" distR="0" wp14:anchorId="4355E66A" wp14:editId="0D989885">
            <wp:extent cx="6120130" cy="3688080"/>
            <wp:effectExtent l="0" t="0" r="0" b="762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9D" w:rsidRDefault="0097759D" w:rsidP="00A93179">
      <w:pPr>
        <w:spacing w:after="0"/>
        <w:ind w:left="-5"/>
        <w:rPr>
          <w:lang w:val="en-GB"/>
        </w:rPr>
      </w:pPr>
    </w:p>
    <w:p w:rsidR="0097759D" w:rsidRDefault="0097759D" w:rsidP="00A93179">
      <w:pPr>
        <w:spacing w:after="0"/>
        <w:ind w:left="-5"/>
        <w:rPr>
          <w:lang w:val="en-GB"/>
        </w:rPr>
      </w:pPr>
      <w:r>
        <w:rPr>
          <w:lang w:val="en-GB"/>
        </w:rPr>
        <w:t xml:space="preserve">Once the booking type is created you can add the resource types you want to include e.g. student, teacher, room etc. </w:t>
      </w:r>
    </w:p>
    <w:p w:rsidR="0097759D" w:rsidRDefault="0097759D" w:rsidP="00A93179">
      <w:pPr>
        <w:spacing w:after="0"/>
        <w:ind w:left="-5"/>
        <w:rPr>
          <w:lang w:val="en-GB"/>
        </w:rPr>
      </w:pPr>
    </w:p>
    <w:p w:rsidR="0097759D" w:rsidRDefault="0097759D" w:rsidP="00A93179">
      <w:pPr>
        <w:spacing w:after="0"/>
        <w:ind w:left="-5"/>
        <w:rPr>
          <w:lang w:val="en-GB"/>
        </w:rPr>
      </w:pPr>
      <w:r w:rsidRPr="0097759D">
        <w:rPr>
          <w:noProof/>
          <w:lang w:eastAsia="da-DK"/>
        </w:rPr>
        <w:drawing>
          <wp:inline distT="0" distB="0" distL="0" distR="0" wp14:anchorId="7EF6F49B" wp14:editId="020A5313">
            <wp:extent cx="6120130" cy="2299335"/>
            <wp:effectExtent l="0" t="0" r="0" b="571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59D" w:rsidRDefault="0097759D" w:rsidP="00A93179">
      <w:pPr>
        <w:spacing w:after="0"/>
        <w:ind w:left="-5"/>
        <w:rPr>
          <w:lang w:val="en-GB"/>
        </w:rPr>
      </w:pPr>
    </w:p>
    <w:p w:rsidR="0097759D" w:rsidRPr="00CE59F6" w:rsidRDefault="0097759D" w:rsidP="00A93179">
      <w:pPr>
        <w:spacing w:after="0"/>
        <w:ind w:left="-5"/>
        <w:rPr>
          <w:lang w:val="en-GB"/>
        </w:rPr>
      </w:pPr>
    </w:p>
    <w:p w:rsidR="00A93179" w:rsidRDefault="00AC2F04" w:rsidP="00A93179">
      <w:pPr>
        <w:spacing w:after="1072"/>
        <w:ind w:left="6" w:right="-8"/>
        <w:rPr>
          <w:lang w:val="en-GB"/>
        </w:rPr>
      </w:pPr>
      <w:r>
        <w:rPr>
          <w:lang w:val="en-GB"/>
        </w:rPr>
        <w:t>Got to SETTINGS – ACTIVITY and add the booking type to the desired “activity</w:t>
      </w:r>
    </w:p>
    <w:p w:rsidR="0039416E" w:rsidRDefault="00AC2F04" w:rsidP="0039416E">
      <w:pPr>
        <w:pStyle w:val="Overskrift2"/>
      </w:pPr>
      <w:r w:rsidRPr="00AC2F04">
        <w:rPr>
          <w:noProof/>
          <w:lang w:val="da-DK" w:eastAsia="da-DK"/>
        </w:rPr>
        <w:lastRenderedPageBreak/>
        <w:drawing>
          <wp:inline distT="0" distB="0" distL="0" distR="0" wp14:anchorId="18AC6B69" wp14:editId="05239DF2">
            <wp:extent cx="6120130" cy="1671955"/>
            <wp:effectExtent l="0" t="0" r="0" b="444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16E" w:rsidRPr="0039416E">
        <w:t xml:space="preserve"> </w:t>
      </w:r>
    </w:p>
    <w:p w:rsidR="0039416E" w:rsidRDefault="0039416E" w:rsidP="0039416E">
      <w:pPr>
        <w:pStyle w:val="Overskrift2"/>
      </w:pPr>
    </w:p>
    <w:p w:rsidR="0039416E" w:rsidRDefault="0039416E" w:rsidP="0039416E">
      <w:pPr>
        <w:pStyle w:val="Overskrift2"/>
      </w:pPr>
      <w:r>
        <w:t xml:space="preserve">Include booking type in a teacher’s salary and timetable </w:t>
      </w:r>
    </w:p>
    <w:p w:rsidR="0039416E" w:rsidRPr="00081184" w:rsidRDefault="0039416E" w:rsidP="0039416E">
      <w:pPr>
        <w:rPr>
          <w:rFonts w:cstheme="minorHAnsi"/>
          <w:lang w:val="en-GB"/>
        </w:rPr>
      </w:pPr>
      <w:r w:rsidRPr="00081184">
        <w:rPr>
          <w:rFonts w:cstheme="minorHAnsi"/>
          <w:lang w:val="en-GB"/>
        </w:rPr>
        <w:t xml:space="preserve">Now you can add the activity to a teacher’s hour calculation with the total number of minutes in one pool. </w:t>
      </w:r>
    </w:p>
    <w:p w:rsidR="00081184" w:rsidRPr="00081184" w:rsidRDefault="0039416E" w:rsidP="0039416E">
      <w:pPr>
        <w:rPr>
          <w:rFonts w:eastAsia="Times New Roman" w:cstheme="minorHAnsi"/>
          <w:lang w:val="en-GB"/>
        </w:rPr>
      </w:pPr>
      <w:r w:rsidRPr="00081184">
        <w:rPr>
          <w:rFonts w:cstheme="minorHAnsi"/>
          <w:lang w:val="en-GB"/>
        </w:rPr>
        <w:t>On the teacher</w:t>
      </w:r>
      <w:r w:rsidR="00081184" w:rsidRPr="00081184">
        <w:rPr>
          <w:rFonts w:cstheme="minorHAnsi"/>
          <w:lang w:val="en-GB"/>
        </w:rPr>
        <w:t xml:space="preserve">’s timetable you can make </w:t>
      </w:r>
      <w:r w:rsidRPr="00081184">
        <w:rPr>
          <w:rFonts w:cstheme="minorHAnsi"/>
          <w:lang w:val="en-GB"/>
        </w:rPr>
        <w:t>booking</w:t>
      </w:r>
      <w:r w:rsidR="00081184" w:rsidRPr="00081184">
        <w:rPr>
          <w:rFonts w:cstheme="minorHAnsi"/>
          <w:lang w:val="en-GB"/>
        </w:rPr>
        <w:t>s</w:t>
      </w:r>
      <w:r w:rsidRPr="00081184">
        <w:rPr>
          <w:rFonts w:cstheme="minorHAnsi"/>
          <w:lang w:val="en-GB"/>
        </w:rPr>
        <w:t xml:space="preserve"> of optional length</w:t>
      </w:r>
      <w:r w:rsidR="00081184" w:rsidRPr="00081184">
        <w:rPr>
          <w:rFonts w:cstheme="minorHAnsi"/>
          <w:lang w:val="en-GB"/>
        </w:rPr>
        <w:t>, days and weeks</w:t>
      </w:r>
      <w:r w:rsidRPr="00081184">
        <w:rPr>
          <w:rFonts w:cstheme="minorHAnsi"/>
          <w:lang w:val="en-GB"/>
        </w:rPr>
        <w:t xml:space="preserve"> by using the pin head</w:t>
      </w:r>
      <w:r w:rsidR="00A93179" w:rsidRPr="00081184">
        <w:rPr>
          <w:rFonts w:eastAsia="Times New Roman" w:cstheme="minorHAnsi"/>
          <w:lang w:val="en-GB"/>
        </w:rPr>
        <w:t xml:space="preserve">   </w:t>
      </w:r>
      <w:r w:rsidR="00A93179" w:rsidRPr="00081184">
        <w:rPr>
          <w:rFonts w:cstheme="minorHAnsi"/>
          <w:noProof/>
          <w:lang w:eastAsia="da-DK"/>
        </w:rPr>
        <w:drawing>
          <wp:inline distT="0" distB="0" distL="0" distR="0" wp14:anchorId="14F6107C" wp14:editId="3EE31753">
            <wp:extent cx="228600" cy="228600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184" w:rsidRPr="00081184">
        <w:rPr>
          <w:rFonts w:eastAsia="Times New Roman" w:cstheme="minorHAnsi"/>
          <w:lang w:val="en-GB"/>
        </w:rPr>
        <w:t>.</w:t>
      </w:r>
    </w:p>
    <w:p w:rsidR="00081184" w:rsidRDefault="00081184" w:rsidP="0039416E">
      <w:pPr>
        <w:rPr>
          <w:rFonts w:eastAsia="Times New Roman" w:cstheme="minorHAnsi"/>
          <w:lang w:val="en-GB"/>
        </w:rPr>
      </w:pPr>
      <w:r w:rsidRPr="00081184">
        <w:rPr>
          <w:rFonts w:eastAsia="Times New Roman" w:cstheme="minorHAnsi"/>
          <w:lang w:val="en-GB"/>
        </w:rPr>
        <w:t>When</w:t>
      </w:r>
      <w:r>
        <w:rPr>
          <w:rFonts w:eastAsia="Times New Roman" w:cstheme="minorHAnsi"/>
          <w:lang w:val="en-GB"/>
        </w:rPr>
        <w:t xml:space="preserve"> creating the booking, select the “booking type” you have added t</w:t>
      </w:r>
      <w:r w:rsidR="00632A5C">
        <w:rPr>
          <w:rFonts w:eastAsia="Times New Roman" w:cstheme="minorHAnsi"/>
          <w:lang w:val="en-GB"/>
        </w:rPr>
        <w:t xml:space="preserve">o the “activity” and give it a suitable </w:t>
      </w:r>
      <w:r>
        <w:rPr>
          <w:rFonts w:eastAsia="Times New Roman" w:cstheme="minorHAnsi"/>
          <w:lang w:val="en-GB"/>
        </w:rPr>
        <w:t xml:space="preserve">title.  </w:t>
      </w:r>
    </w:p>
    <w:p w:rsidR="00081184" w:rsidRPr="00081184" w:rsidRDefault="00081184" w:rsidP="0039416E">
      <w:pPr>
        <w:rPr>
          <w:rFonts w:eastAsia="Times New Roman" w:cstheme="minorHAnsi"/>
          <w:lang w:val="en-GB"/>
        </w:rPr>
      </w:pPr>
      <w:r w:rsidRPr="00081184">
        <w:rPr>
          <w:rFonts w:eastAsia="Times New Roman" w:cstheme="minorHAnsi"/>
          <w:noProof/>
          <w:lang w:eastAsia="da-DK"/>
        </w:rPr>
        <w:drawing>
          <wp:inline distT="0" distB="0" distL="0" distR="0" wp14:anchorId="02EEF5CE" wp14:editId="56A3F87B">
            <wp:extent cx="4656223" cy="2888230"/>
            <wp:effectExtent l="0" t="0" r="0" b="762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56223" cy="288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179" w:rsidRDefault="00081184" w:rsidP="00081184">
      <w:pPr>
        <w:rPr>
          <w:lang w:val="en-GB"/>
        </w:rPr>
      </w:pPr>
      <w:r>
        <w:rPr>
          <w:lang w:val="en-GB"/>
        </w:rPr>
        <w:t>Now the booking will be in the teacher’s timetable and also in the teacher’s hour calculation with a</w:t>
      </w:r>
      <w:r w:rsidR="00EC29A9">
        <w:rPr>
          <w:lang w:val="en-GB"/>
        </w:rPr>
        <w:t xml:space="preserve"> count</w:t>
      </w:r>
      <w:r w:rsidR="00780635">
        <w:rPr>
          <w:lang w:val="en-GB"/>
        </w:rPr>
        <w:t xml:space="preserve">down of the hours/minutes spent. </w:t>
      </w:r>
    </w:p>
    <w:p w:rsidR="00473C2C" w:rsidRPr="00EC29A9" w:rsidRDefault="00081184">
      <w:pPr>
        <w:rPr>
          <w:lang w:val="en-GB"/>
        </w:rPr>
      </w:pPr>
      <w:r w:rsidRPr="00EC29A9">
        <w:rPr>
          <w:lang w:val="en-GB"/>
        </w:rPr>
        <w:t xml:space="preserve">It is only possible to make one activity with the same </w:t>
      </w:r>
      <w:r w:rsidR="00EC29A9" w:rsidRPr="00EC29A9">
        <w:rPr>
          <w:lang w:val="en-GB"/>
        </w:rPr>
        <w:t>booking</w:t>
      </w:r>
      <w:r w:rsidRPr="00EC29A9">
        <w:rPr>
          <w:lang w:val="en-GB"/>
        </w:rPr>
        <w:t xml:space="preserve"> type per teacher this way. This is due to the fact that the booking will count down on all activities, that th</w:t>
      </w:r>
      <w:r w:rsidR="00EC29A9" w:rsidRPr="00EC29A9">
        <w:rPr>
          <w:lang w:val="en-GB"/>
        </w:rPr>
        <w:t>e booking type is associated with.</w:t>
      </w:r>
    </w:p>
    <w:sectPr w:rsidR="00473C2C" w:rsidRPr="00EC29A9" w:rsidSect="000E2E6B">
      <w:headerReference w:type="default" r:id="rId15"/>
      <w:footerReference w:type="default" r:id="rId16"/>
      <w:pgSz w:w="11906" w:h="16838"/>
      <w:pgMar w:top="1701" w:right="1134" w:bottom="1701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01" w:rsidRDefault="004C7601" w:rsidP="00CC0011">
      <w:pPr>
        <w:spacing w:after="0" w:line="240" w:lineRule="auto"/>
      </w:pPr>
      <w:r>
        <w:separator/>
      </w:r>
    </w:p>
  </w:endnote>
  <w:endnote w:type="continuationSeparator" w:id="0">
    <w:p w:rsidR="004C7601" w:rsidRDefault="004C7601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156585"/>
      <w:docPartObj>
        <w:docPartGallery w:val="Page Numbers (Bottom of Page)"/>
        <w:docPartUnique/>
      </w:docPartObj>
    </w:sdtPr>
    <w:sdtEndPr/>
    <w:sdtContent>
      <w:p w:rsidR="000E2E6B" w:rsidRDefault="000E2E6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9A9">
          <w:rPr>
            <w:noProof/>
          </w:rPr>
          <w:t>4</w:t>
        </w:r>
        <w:r>
          <w:fldChar w:fldCharType="end"/>
        </w:r>
      </w:p>
    </w:sdtContent>
  </w:sdt>
  <w:p w:rsidR="000E2E6B" w:rsidRDefault="000E2E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01" w:rsidRDefault="004C7601" w:rsidP="00CC0011">
      <w:pPr>
        <w:spacing w:after="0" w:line="240" w:lineRule="auto"/>
      </w:pPr>
      <w:r>
        <w:separator/>
      </w:r>
    </w:p>
  </w:footnote>
  <w:footnote w:type="continuationSeparator" w:id="0">
    <w:p w:rsidR="004C7601" w:rsidRDefault="004C7601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81184"/>
    <w:rsid w:val="00081F56"/>
    <w:rsid w:val="000D7D3A"/>
    <w:rsid w:val="000E2E6B"/>
    <w:rsid w:val="00126FBC"/>
    <w:rsid w:val="00154319"/>
    <w:rsid w:val="00192522"/>
    <w:rsid w:val="001A3EBB"/>
    <w:rsid w:val="001B277D"/>
    <w:rsid w:val="001D468B"/>
    <w:rsid w:val="001E6A5C"/>
    <w:rsid w:val="00251788"/>
    <w:rsid w:val="00302B03"/>
    <w:rsid w:val="00381F0D"/>
    <w:rsid w:val="0039416E"/>
    <w:rsid w:val="0039459D"/>
    <w:rsid w:val="00473C2C"/>
    <w:rsid w:val="004C7601"/>
    <w:rsid w:val="004F6612"/>
    <w:rsid w:val="00554DA1"/>
    <w:rsid w:val="00632A5C"/>
    <w:rsid w:val="00652576"/>
    <w:rsid w:val="00652B5D"/>
    <w:rsid w:val="00681343"/>
    <w:rsid w:val="00683F37"/>
    <w:rsid w:val="006C11D7"/>
    <w:rsid w:val="00780635"/>
    <w:rsid w:val="007F38DA"/>
    <w:rsid w:val="00875AF8"/>
    <w:rsid w:val="00907321"/>
    <w:rsid w:val="0097759D"/>
    <w:rsid w:val="009A28C0"/>
    <w:rsid w:val="009C4F95"/>
    <w:rsid w:val="00A93179"/>
    <w:rsid w:val="00A9519F"/>
    <w:rsid w:val="00AC2F04"/>
    <w:rsid w:val="00AE3B53"/>
    <w:rsid w:val="00B96518"/>
    <w:rsid w:val="00BE3F43"/>
    <w:rsid w:val="00C20BBA"/>
    <w:rsid w:val="00C93449"/>
    <w:rsid w:val="00CC0011"/>
    <w:rsid w:val="00CE59F6"/>
    <w:rsid w:val="00D20D4C"/>
    <w:rsid w:val="00D3434C"/>
    <w:rsid w:val="00D822DA"/>
    <w:rsid w:val="00E21170"/>
    <w:rsid w:val="00E41409"/>
    <w:rsid w:val="00E803E5"/>
    <w:rsid w:val="00EC29A9"/>
    <w:rsid w:val="00F0215A"/>
    <w:rsid w:val="00F9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D4357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468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15</cp:revision>
  <dcterms:created xsi:type="dcterms:W3CDTF">2017-01-05T11:52:00Z</dcterms:created>
  <dcterms:modified xsi:type="dcterms:W3CDTF">2017-01-06T08:33:00Z</dcterms:modified>
</cp:coreProperties>
</file>