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52DE" w14:textId="624DC011" w:rsidR="006D64BC" w:rsidRDefault="006D64BC">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right="-23"/>
        <w:rPr>
          <w:rFonts w:ascii="Arial" w:hAnsi="Arial" w:cs="Arial"/>
          <w:b/>
          <w:sz w:val="36"/>
        </w:rPr>
      </w:pPr>
    </w:p>
    <w:p w14:paraId="747FAADA" w14:textId="77777777" w:rsidR="006D64BC" w:rsidRDefault="006D64BC">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right="-23"/>
        <w:rPr>
          <w:rFonts w:ascii="Arial" w:hAnsi="Arial" w:cs="Arial"/>
          <w:b/>
          <w:sz w:val="36"/>
        </w:rPr>
      </w:pPr>
    </w:p>
    <w:p w14:paraId="6A0D5413" w14:textId="77777777" w:rsidR="006D64BC" w:rsidRDefault="006D64BC">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right="-23"/>
        <w:rPr>
          <w:rFonts w:ascii="Arial" w:hAnsi="Arial" w:cs="Arial"/>
          <w:b/>
          <w:sz w:val="36"/>
        </w:rPr>
      </w:pPr>
    </w:p>
    <w:p w14:paraId="59894C3E" w14:textId="77777777" w:rsidR="00C23556" w:rsidRDefault="00C23556">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right="-23"/>
        <w:rPr>
          <w:rFonts w:ascii="Arial" w:hAnsi="Arial" w:cs="Arial"/>
          <w:b/>
          <w:sz w:val="36"/>
        </w:rPr>
      </w:pPr>
    </w:p>
    <w:p w14:paraId="5BCE3B98" w14:textId="77777777" w:rsidR="006D64BC" w:rsidRDefault="006D64BC">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right="-23"/>
        <w:rPr>
          <w:rFonts w:ascii="Arial" w:hAnsi="Arial" w:cs="Arial"/>
          <w:b/>
          <w:sz w:val="36"/>
        </w:rPr>
      </w:pPr>
    </w:p>
    <w:p w14:paraId="37517945" w14:textId="77777777" w:rsidR="00C23556" w:rsidRDefault="00C23556">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right="-23"/>
        <w:rPr>
          <w:rFonts w:ascii="Arial" w:hAnsi="Arial" w:cs="Arial"/>
          <w:b/>
          <w:sz w:val="36"/>
        </w:rPr>
      </w:pPr>
    </w:p>
    <w:p w14:paraId="0A03F02C" w14:textId="77777777" w:rsidR="00C23556" w:rsidRDefault="00C23556">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right="-23"/>
        <w:rPr>
          <w:rFonts w:ascii="Arial" w:hAnsi="Arial" w:cs="Arial"/>
          <w:b/>
          <w:sz w:val="36"/>
        </w:rPr>
      </w:pPr>
    </w:p>
    <w:p w14:paraId="54217C6F" w14:textId="77777777" w:rsidR="00C23556" w:rsidRDefault="00C23556">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right="-23"/>
        <w:rPr>
          <w:rFonts w:ascii="Arial" w:hAnsi="Arial" w:cs="Arial"/>
          <w:b/>
          <w:sz w:val="36"/>
        </w:rPr>
      </w:pPr>
    </w:p>
    <w:p w14:paraId="17F578B8" w14:textId="77777777" w:rsidR="00D75118" w:rsidRDefault="00D75118">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right="-23"/>
        <w:rPr>
          <w:rFonts w:ascii="Arial" w:hAnsi="Arial" w:cs="Arial"/>
          <w:b/>
          <w:sz w:val="36"/>
        </w:rPr>
      </w:pPr>
    </w:p>
    <w:p w14:paraId="767DE13C" w14:textId="77777777" w:rsidR="0062764F" w:rsidRDefault="0062764F">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right="-23"/>
        <w:rPr>
          <w:rFonts w:ascii="Arial" w:hAnsi="Arial" w:cs="Arial"/>
          <w:b/>
          <w:sz w:val="36"/>
        </w:rPr>
      </w:pPr>
    </w:p>
    <w:p w14:paraId="5636BA40" w14:textId="77777777" w:rsidR="0062764F" w:rsidRDefault="0062764F">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right="-23"/>
        <w:rPr>
          <w:rFonts w:ascii="Arial" w:hAnsi="Arial" w:cs="Arial"/>
          <w:b/>
          <w:sz w:val="36"/>
        </w:rPr>
      </w:pPr>
    </w:p>
    <w:p w14:paraId="34B1CA55" w14:textId="6CA89D5D" w:rsidR="001802E0" w:rsidRPr="00C23556" w:rsidRDefault="00875FE2">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right="-23"/>
        <w:rPr>
          <w:rFonts w:ascii="Arial" w:hAnsi="Arial" w:cs="Arial"/>
          <w:color w:val="000000"/>
          <w:sz w:val="32"/>
          <w:szCs w:val="32"/>
        </w:rPr>
      </w:pPr>
      <w:proofErr w:type="spellStart"/>
      <w:r w:rsidRPr="00C23556">
        <w:rPr>
          <w:rFonts w:ascii="Arial" w:hAnsi="Arial" w:cs="Arial"/>
          <w:b/>
          <w:sz w:val="32"/>
          <w:szCs w:val="32"/>
        </w:rPr>
        <w:t>V</w:t>
      </w:r>
      <w:r w:rsidR="00F00976" w:rsidRPr="00C23556">
        <w:rPr>
          <w:rFonts w:ascii="Arial" w:hAnsi="Arial" w:cs="Arial"/>
          <w:b/>
          <w:sz w:val="32"/>
          <w:szCs w:val="32"/>
        </w:rPr>
        <w:t>ertrag</w:t>
      </w:r>
      <w:proofErr w:type="spellEnd"/>
      <w:r w:rsidRPr="00C23556">
        <w:rPr>
          <w:rFonts w:ascii="Arial" w:hAnsi="Arial" w:cs="Arial"/>
          <w:b/>
          <w:sz w:val="32"/>
          <w:szCs w:val="32"/>
        </w:rPr>
        <w:t xml:space="preserve"> </w:t>
      </w:r>
      <w:proofErr w:type="spellStart"/>
      <w:r w:rsidRPr="00C23556">
        <w:rPr>
          <w:rFonts w:ascii="Arial" w:hAnsi="Arial" w:cs="Arial"/>
          <w:b/>
          <w:sz w:val="32"/>
          <w:szCs w:val="32"/>
        </w:rPr>
        <w:t>zur</w:t>
      </w:r>
      <w:proofErr w:type="spellEnd"/>
      <w:r w:rsidRPr="00C23556">
        <w:rPr>
          <w:rFonts w:ascii="Arial" w:hAnsi="Arial" w:cs="Arial"/>
          <w:b/>
          <w:sz w:val="32"/>
          <w:szCs w:val="32"/>
        </w:rPr>
        <w:t xml:space="preserve"> </w:t>
      </w:r>
      <w:proofErr w:type="spellStart"/>
      <w:r w:rsidRPr="00C23556">
        <w:rPr>
          <w:rFonts w:ascii="Arial" w:hAnsi="Arial" w:cs="Arial"/>
          <w:b/>
          <w:sz w:val="32"/>
          <w:szCs w:val="32"/>
        </w:rPr>
        <w:t>Instrumentenmiete</w:t>
      </w:r>
      <w:proofErr w:type="spellEnd"/>
    </w:p>
    <w:p w14:paraId="187FB05D" w14:textId="77777777" w:rsidR="001802E0" w:rsidRPr="00C63A46" w:rsidRDefault="001802E0">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right="-23"/>
        <w:rPr>
          <w:rFonts w:ascii="Arial" w:hAnsi="Arial" w:cs="Arial"/>
          <w:color w:val="000000"/>
          <w:sz w:val="28"/>
        </w:rPr>
      </w:pPr>
    </w:p>
    <w:tbl>
      <w:tblPr>
        <w:tblW w:w="916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024"/>
        <w:gridCol w:w="3143"/>
      </w:tblGrid>
      <w:tr w:rsidR="003F0916" w:rsidRPr="00C23556" w14:paraId="47773484" w14:textId="77777777" w:rsidTr="0035763E">
        <w:trPr>
          <w:trHeight w:val="279"/>
        </w:trPr>
        <w:tc>
          <w:tcPr>
            <w:tcW w:w="6024" w:type="dxa"/>
            <w:tcBorders>
              <w:top w:val="double" w:sz="4" w:space="0" w:color="auto"/>
              <w:left w:val="double" w:sz="4" w:space="0" w:color="auto"/>
              <w:bottom w:val="single" w:sz="4" w:space="0" w:color="auto"/>
              <w:right w:val="nil"/>
            </w:tcBorders>
            <w:shd w:val="pct5" w:color="000000" w:fill="FFFFFF"/>
          </w:tcPr>
          <w:p w14:paraId="759D8F10" w14:textId="499830AE" w:rsidR="003F0916" w:rsidRPr="00C23556" w:rsidRDefault="00F00976">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rPr>
                <w:rFonts w:ascii="Arial" w:hAnsi="Arial" w:cs="Arial"/>
                <w:color w:val="000000"/>
                <w:sz w:val="22"/>
                <w:szCs w:val="22"/>
              </w:rPr>
            </w:pPr>
            <w:proofErr w:type="spellStart"/>
            <w:r w:rsidRPr="00C23556">
              <w:rPr>
                <w:rFonts w:ascii="Arial" w:hAnsi="Arial" w:cs="Arial"/>
                <w:color w:val="000000"/>
                <w:sz w:val="22"/>
                <w:szCs w:val="22"/>
              </w:rPr>
              <w:t>Schüler</w:t>
            </w:r>
            <w:proofErr w:type="spellEnd"/>
            <w:r w:rsidR="0035763E" w:rsidRPr="00C23556">
              <w:rPr>
                <w:rFonts w:ascii="Arial" w:hAnsi="Arial" w:cs="Arial"/>
                <w:color w:val="000000"/>
                <w:sz w:val="22"/>
                <w:szCs w:val="22"/>
              </w:rPr>
              <w:t>-ID: &lt;</w:t>
            </w:r>
            <w:proofErr w:type="spellStart"/>
            <w:r w:rsidR="0035763E" w:rsidRPr="00C23556">
              <w:rPr>
                <w:rFonts w:ascii="Arial" w:hAnsi="Arial" w:cs="Arial"/>
                <w:color w:val="000000"/>
                <w:sz w:val="22"/>
                <w:szCs w:val="22"/>
              </w:rPr>
              <w:t>ElevID</w:t>
            </w:r>
            <w:proofErr w:type="spellEnd"/>
            <w:r w:rsidR="0035763E" w:rsidRPr="00C23556">
              <w:rPr>
                <w:rFonts w:ascii="Arial" w:hAnsi="Arial" w:cs="Arial"/>
                <w:color w:val="000000"/>
                <w:sz w:val="22"/>
                <w:szCs w:val="22"/>
              </w:rPr>
              <w:t>&gt;</w:t>
            </w:r>
          </w:p>
          <w:p w14:paraId="38864A41" w14:textId="70CEC2F4" w:rsidR="003F0916" w:rsidRPr="00C23556" w:rsidRDefault="00F00976">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rPr>
                <w:rFonts w:ascii="Arial" w:hAnsi="Arial" w:cs="Arial"/>
                <w:color w:val="000000"/>
                <w:sz w:val="22"/>
                <w:szCs w:val="22"/>
              </w:rPr>
            </w:pPr>
            <w:proofErr w:type="spellStart"/>
            <w:r w:rsidRPr="00C23556">
              <w:rPr>
                <w:rFonts w:ascii="Arial" w:hAnsi="Arial" w:cs="Arial"/>
                <w:color w:val="000000"/>
                <w:sz w:val="22"/>
                <w:szCs w:val="22"/>
              </w:rPr>
              <w:t>Schülername</w:t>
            </w:r>
            <w:proofErr w:type="spellEnd"/>
            <w:r w:rsidR="003F0916" w:rsidRPr="00C23556">
              <w:rPr>
                <w:rFonts w:ascii="Arial" w:hAnsi="Arial" w:cs="Arial"/>
                <w:color w:val="000000"/>
                <w:sz w:val="22"/>
                <w:szCs w:val="22"/>
              </w:rPr>
              <w:t xml:space="preserve">: </w:t>
            </w:r>
            <w:r w:rsidR="0035763E" w:rsidRPr="00C23556">
              <w:rPr>
                <w:rFonts w:ascii="Arial" w:hAnsi="Arial" w:cs="Arial"/>
                <w:color w:val="000000"/>
                <w:sz w:val="22"/>
                <w:szCs w:val="22"/>
              </w:rPr>
              <w:t>&lt;</w:t>
            </w:r>
            <w:proofErr w:type="spellStart"/>
            <w:r w:rsidR="0035763E" w:rsidRPr="00C23556">
              <w:rPr>
                <w:rFonts w:ascii="Arial" w:hAnsi="Arial" w:cs="Arial"/>
                <w:color w:val="000000"/>
                <w:sz w:val="22"/>
                <w:szCs w:val="22"/>
              </w:rPr>
              <w:t>ElevNavn</w:t>
            </w:r>
            <w:proofErr w:type="spellEnd"/>
            <w:r w:rsidR="0035763E" w:rsidRPr="00C23556">
              <w:rPr>
                <w:rFonts w:ascii="Arial" w:hAnsi="Arial" w:cs="Arial"/>
                <w:color w:val="000000"/>
                <w:sz w:val="22"/>
                <w:szCs w:val="22"/>
              </w:rPr>
              <w:t>&gt;</w:t>
            </w:r>
          </w:p>
        </w:tc>
        <w:tc>
          <w:tcPr>
            <w:tcW w:w="3143" w:type="dxa"/>
            <w:tcBorders>
              <w:top w:val="double" w:sz="4" w:space="0" w:color="auto"/>
              <w:left w:val="nil"/>
              <w:bottom w:val="single" w:sz="4" w:space="0" w:color="auto"/>
              <w:right w:val="double" w:sz="4" w:space="0" w:color="auto"/>
            </w:tcBorders>
            <w:shd w:val="pct5" w:color="000000" w:fill="FFFFFF"/>
          </w:tcPr>
          <w:p w14:paraId="12DB79C1" w14:textId="77777777" w:rsidR="003F0916" w:rsidRPr="00C23556" w:rsidRDefault="003F0916">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rPr>
                <w:rFonts w:ascii="Arial" w:hAnsi="Arial" w:cs="Arial"/>
                <w:color w:val="000000"/>
                <w:sz w:val="22"/>
                <w:szCs w:val="22"/>
              </w:rPr>
            </w:pPr>
          </w:p>
          <w:p w14:paraId="08DAA84D" w14:textId="6E904EA9" w:rsidR="003F0916" w:rsidRPr="00C23556" w:rsidRDefault="003F0916">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rPr>
                <w:rFonts w:ascii="Arial" w:hAnsi="Arial" w:cs="Arial"/>
                <w:color w:val="000000"/>
                <w:sz w:val="22"/>
                <w:szCs w:val="22"/>
              </w:rPr>
            </w:pPr>
          </w:p>
        </w:tc>
      </w:tr>
      <w:tr w:rsidR="003F0916" w:rsidRPr="00C23556" w14:paraId="36637FE1" w14:textId="77777777" w:rsidTr="00D75118">
        <w:trPr>
          <w:cantSplit/>
          <w:trHeight w:val="275"/>
        </w:trPr>
        <w:tc>
          <w:tcPr>
            <w:tcW w:w="9167" w:type="dxa"/>
            <w:gridSpan w:val="2"/>
            <w:tcBorders>
              <w:top w:val="nil"/>
              <w:left w:val="double" w:sz="4" w:space="0" w:color="auto"/>
              <w:bottom w:val="nil"/>
              <w:right w:val="double" w:sz="4" w:space="0" w:color="auto"/>
            </w:tcBorders>
            <w:shd w:val="pct5" w:color="000000" w:fill="FFFFFF"/>
          </w:tcPr>
          <w:p w14:paraId="43267BAD" w14:textId="2506B6C6" w:rsidR="003F0916" w:rsidRPr="00C23556" w:rsidRDefault="00F00976">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rPr>
                <w:rFonts w:ascii="Arial" w:hAnsi="Arial" w:cs="Arial"/>
                <w:color w:val="000000"/>
                <w:sz w:val="22"/>
                <w:szCs w:val="22"/>
              </w:rPr>
            </w:pPr>
            <w:proofErr w:type="spellStart"/>
            <w:r w:rsidRPr="00C23556">
              <w:rPr>
                <w:rFonts w:ascii="Arial" w:hAnsi="Arial" w:cs="Arial"/>
                <w:color w:val="000000"/>
                <w:sz w:val="22"/>
                <w:szCs w:val="22"/>
              </w:rPr>
              <w:t>Erziehungsberechtigter</w:t>
            </w:r>
            <w:proofErr w:type="spellEnd"/>
            <w:r w:rsidR="003F0916" w:rsidRPr="00C23556">
              <w:rPr>
                <w:rFonts w:ascii="Arial" w:hAnsi="Arial" w:cs="Arial"/>
                <w:color w:val="000000"/>
                <w:sz w:val="22"/>
                <w:szCs w:val="22"/>
              </w:rPr>
              <w:t>:</w:t>
            </w:r>
            <w:r w:rsidR="0035763E" w:rsidRPr="00C23556">
              <w:rPr>
                <w:rFonts w:ascii="Arial" w:hAnsi="Arial" w:cs="Arial"/>
                <w:color w:val="000000"/>
                <w:sz w:val="22"/>
                <w:szCs w:val="22"/>
              </w:rPr>
              <w:t xml:space="preserve"> &lt;</w:t>
            </w:r>
            <w:proofErr w:type="spellStart"/>
            <w:r w:rsidR="0035763E" w:rsidRPr="00C23556">
              <w:rPr>
                <w:rFonts w:ascii="Arial" w:hAnsi="Arial" w:cs="Arial"/>
                <w:color w:val="000000"/>
                <w:sz w:val="22"/>
                <w:szCs w:val="22"/>
              </w:rPr>
              <w:t>BetalerNavn</w:t>
            </w:r>
            <w:proofErr w:type="spellEnd"/>
            <w:r w:rsidR="0035763E" w:rsidRPr="00C23556">
              <w:rPr>
                <w:rFonts w:ascii="Arial" w:hAnsi="Arial" w:cs="Arial"/>
                <w:color w:val="000000"/>
                <w:sz w:val="22"/>
                <w:szCs w:val="22"/>
              </w:rPr>
              <w:t>&gt;</w:t>
            </w:r>
          </w:p>
        </w:tc>
      </w:tr>
      <w:tr w:rsidR="003F0916" w:rsidRPr="00C23556" w14:paraId="4B872531" w14:textId="77777777" w:rsidTr="0035763E">
        <w:trPr>
          <w:cantSplit/>
          <w:trHeight w:val="351"/>
        </w:trPr>
        <w:tc>
          <w:tcPr>
            <w:tcW w:w="9167" w:type="dxa"/>
            <w:gridSpan w:val="2"/>
            <w:tcBorders>
              <w:top w:val="single" w:sz="4" w:space="0" w:color="auto"/>
              <w:left w:val="double" w:sz="4" w:space="0" w:color="auto"/>
              <w:bottom w:val="single" w:sz="4" w:space="0" w:color="auto"/>
              <w:right w:val="double" w:sz="4" w:space="0" w:color="auto"/>
            </w:tcBorders>
            <w:shd w:val="pct5" w:color="000000" w:fill="FFFFFF"/>
          </w:tcPr>
          <w:p w14:paraId="222DA106" w14:textId="01F3A8F2" w:rsidR="003F0916" w:rsidRPr="00C23556" w:rsidRDefault="003F0916">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rPr>
                <w:rFonts w:ascii="Arial" w:hAnsi="Arial" w:cs="Arial"/>
                <w:color w:val="000000"/>
                <w:sz w:val="22"/>
                <w:szCs w:val="22"/>
              </w:rPr>
            </w:pPr>
            <w:r w:rsidRPr="00C23556">
              <w:rPr>
                <w:rFonts w:ascii="Arial" w:hAnsi="Arial" w:cs="Arial"/>
                <w:color w:val="000000"/>
                <w:sz w:val="22"/>
                <w:szCs w:val="22"/>
              </w:rPr>
              <w:t>Adresse:</w:t>
            </w:r>
            <w:r w:rsidR="0035763E" w:rsidRPr="00C23556">
              <w:rPr>
                <w:rFonts w:ascii="Arial" w:hAnsi="Arial" w:cs="Arial"/>
                <w:color w:val="000000"/>
                <w:sz w:val="22"/>
                <w:szCs w:val="22"/>
              </w:rPr>
              <w:t xml:space="preserve"> &lt;Adresse&gt;</w:t>
            </w:r>
            <w:r w:rsidR="00D75118">
              <w:rPr>
                <w:rFonts w:ascii="Arial" w:hAnsi="Arial" w:cs="Arial"/>
                <w:color w:val="000000"/>
                <w:sz w:val="22"/>
                <w:szCs w:val="22"/>
              </w:rPr>
              <w:t xml:space="preserve">      </w:t>
            </w:r>
            <w:r w:rsidR="00D75118" w:rsidRPr="00C23556">
              <w:rPr>
                <w:rFonts w:ascii="Arial" w:hAnsi="Arial" w:cs="Arial"/>
                <w:color w:val="000000"/>
                <w:sz w:val="22"/>
                <w:szCs w:val="22"/>
              </w:rPr>
              <w:t>PLZ: &lt;</w:t>
            </w:r>
            <w:proofErr w:type="spellStart"/>
            <w:r w:rsidR="00D75118" w:rsidRPr="00C23556">
              <w:rPr>
                <w:rFonts w:ascii="Arial" w:hAnsi="Arial" w:cs="Arial"/>
                <w:color w:val="000000"/>
                <w:sz w:val="22"/>
                <w:szCs w:val="22"/>
              </w:rPr>
              <w:t>Postnr</w:t>
            </w:r>
            <w:proofErr w:type="spellEnd"/>
            <w:r w:rsidR="00D75118" w:rsidRPr="00C23556">
              <w:rPr>
                <w:rFonts w:ascii="Arial" w:hAnsi="Arial" w:cs="Arial"/>
                <w:color w:val="000000"/>
                <w:sz w:val="22"/>
                <w:szCs w:val="22"/>
              </w:rPr>
              <w:t>&gt;</w:t>
            </w:r>
          </w:p>
        </w:tc>
      </w:tr>
    </w:tbl>
    <w:p w14:paraId="129E9B71" w14:textId="77777777" w:rsidR="003F0916" w:rsidRPr="00C23556" w:rsidRDefault="003F0916">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left="-23" w:right="-23"/>
        <w:rPr>
          <w:rFonts w:ascii="Arial" w:hAnsi="Arial" w:cs="Arial"/>
          <w:color w:val="000000"/>
          <w:sz w:val="22"/>
          <w:szCs w:val="22"/>
        </w:rPr>
      </w:pPr>
    </w:p>
    <w:p w14:paraId="69BE0262" w14:textId="131D1E50" w:rsidR="003F0916" w:rsidRPr="00C23556" w:rsidRDefault="00F00976">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right="-23"/>
        <w:rPr>
          <w:rFonts w:ascii="Arial" w:hAnsi="Arial" w:cs="Arial"/>
          <w:color w:val="000000"/>
          <w:sz w:val="22"/>
          <w:szCs w:val="22"/>
          <w:lang w:val="de-DE"/>
        </w:rPr>
      </w:pPr>
      <w:r w:rsidRPr="00C23556">
        <w:rPr>
          <w:rFonts w:ascii="Arial" w:hAnsi="Arial" w:cs="Arial"/>
          <w:color w:val="000000"/>
          <w:sz w:val="22"/>
          <w:szCs w:val="22"/>
          <w:lang w:val="de-DE"/>
        </w:rPr>
        <w:t>Mi</w:t>
      </w:r>
      <w:r w:rsidR="006D64BC" w:rsidRPr="00C23556">
        <w:rPr>
          <w:rFonts w:ascii="Arial" w:hAnsi="Arial" w:cs="Arial"/>
          <w:color w:val="000000"/>
          <w:sz w:val="22"/>
          <w:szCs w:val="22"/>
          <w:lang w:val="de-DE"/>
        </w:rPr>
        <w:t>etet das folgende Instrument</w:t>
      </w:r>
      <w:r w:rsidRPr="00C23556">
        <w:rPr>
          <w:rFonts w:ascii="Arial" w:hAnsi="Arial" w:cs="Arial"/>
          <w:color w:val="000000"/>
          <w:sz w:val="22"/>
          <w:szCs w:val="22"/>
          <w:lang w:val="de-DE"/>
        </w:rPr>
        <w:t xml:space="preserve"> </w:t>
      </w:r>
      <w:r w:rsidR="006D64BC" w:rsidRPr="00C23556">
        <w:rPr>
          <w:rFonts w:ascii="Arial" w:hAnsi="Arial" w:cs="Arial"/>
          <w:color w:val="000000"/>
          <w:sz w:val="22"/>
          <w:szCs w:val="22"/>
          <w:lang w:val="de-DE"/>
        </w:rPr>
        <w:t>ab dem</w:t>
      </w:r>
      <w:r w:rsidR="006D64BC" w:rsidRPr="007941F4">
        <w:rPr>
          <w:rFonts w:ascii="Arial" w:hAnsi="Arial" w:cs="Arial"/>
          <w:sz w:val="22"/>
          <w:szCs w:val="22"/>
          <w:lang w:val="de-DE"/>
        </w:rPr>
        <w:t xml:space="preserve">: </w:t>
      </w:r>
      <w:r w:rsidR="00F41B69" w:rsidRPr="007941F4">
        <w:rPr>
          <w:rFonts w:ascii="Arial" w:hAnsi="Arial" w:cs="Arial"/>
          <w:sz w:val="22"/>
          <w:szCs w:val="22"/>
          <w:lang w:val="de-DE"/>
        </w:rPr>
        <w:t>&lt;UdlåntDato</w:t>
      </w:r>
      <w:proofErr w:type="gramStart"/>
      <w:r w:rsidR="00F41B69" w:rsidRPr="007941F4">
        <w:rPr>
          <w:rFonts w:ascii="Arial" w:hAnsi="Arial" w:cs="Arial"/>
          <w:sz w:val="22"/>
          <w:szCs w:val="22"/>
          <w:lang w:val="de-DE"/>
        </w:rPr>
        <w:t>&gt;</w:t>
      </w:r>
      <w:r w:rsidR="006D64BC" w:rsidRPr="007941F4">
        <w:rPr>
          <w:rFonts w:ascii="Arial" w:hAnsi="Arial" w:cs="Arial"/>
          <w:sz w:val="22"/>
          <w:szCs w:val="22"/>
          <w:lang w:val="de-DE"/>
        </w:rPr>
        <w:t xml:space="preserve">  von</w:t>
      </w:r>
      <w:proofErr w:type="gramEnd"/>
      <w:r w:rsidR="006D64BC" w:rsidRPr="007941F4">
        <w:rPr>
          <w:rFonts w:ascii="Arial" w:hAnsi="Arial" w:cs="Arial"/>
          <w:sz w:val="22"/>
          <w:szCs w:val="22"/>
          <w:lang w:val="de-DE"/>
        </w:rPr>
        <w:t xml:space="preserve"> </w:t>
      </w:r>
      <w:r w:rsidRPr="00C23556">
        <w:rPr>
          <w:rFonts w:ascii="Arial" w:hAnsi="Arial" w:cs="Arial"/>
          <w:color w:val="000000"/>
          <w:sz w:val="22"/>
          <w:szCs w:val="22"/>
          <w:lang w:val="de-DE"/>
        </w:rPr>
        <w:t>der Musikschule</w:t>
      </w:r>
      <w:r w:rsidR="003F0916" w:rsidRPr="00C23556">
        <w:rPr>
          <w:rFonts w:ascii="Arial" w:hAnsi="Arial" w:cs="Arial"/>
          <w:color w:val="000000"/>
          <w:sz w:val="22"/>
          <w:szCs w:val="22"/>
          <w:lang w:val="de-DE"/>
        </w:rPr>
        <w:t>:</w:t>
      </w:r>
    </w:p>
    <w:p w14:paraId="396E5C9E" w14:textId="77777777" w:rsidR="003F0916" w:rsidRPr="00C23556" w:rsidRDefault="003F0916">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left="-23" w:right="-23"/>
        <w:rPr>
          <w:rFonts w:ascii="Arial" w:hAnsi="Arial" w:cs="Arial"/>
          <w:color w:val="000000"/>
          <w:sz w:val="22"/>
          <w:szCs w:val="22"/>
          <w:lang w:val="de-DE"/>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51"/>
      </w:tblGrid>
      <w:tr w:rsidR="003F0916" w:rsidRPr="00C23556" w14:paraId="505118F0" w14:textId="77777777" w:rsidTr="00D75118">
        <w:trPr>
          <w:trHeight w:val="289"/>
        </w:trPr>
        <w:tc>
          <w:tcPr>
            <w:tcW w:w="5315" w:type="dxa"/>
            <w:tcBorders>
              <w:top w:val="double" w:sz="4" w:space="0" w:color="auto"/>
              <w:left w:val="double" w:sz="4" w:space="0" w:color="auto"/>
              <w:right w:val="nil"/>
            </w:tcBorders>
            <w:shd w:val="pct5" w:color="000000" w:fill="FFFFFF"/>
          </w:tcPr>
          <w:p w14:paraId="59E3EC45" w14:textId="6D05F0D8" w:rsidR="003F0916" w:rsidRPr="00C23556" w:rsidRDefault="003F0916" w:rsidP="00D75118">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right="-23"/>
              <w:rPr>
                <w:rFonts w:ascii="Arial" w:hAnsi="Arial" w:cs="Arial"/>
                <w:color w:val="000000"/>
                <w:sz w:val="22"/>
                <w:szCs w:val="22"/>
              </w:rPr>
            </w:pPr>
            <w:r w:rsidRPr="00C23556">
              <w:rPr>
                <w:rFonts w:ascii="Arial" w:hAnsi="Arial" w:cs="Arial"/>
                <w:color w:val="000000"/>
                <w:sz w:val="22"/>
                <w:szCs w:val="22"/>
              </w:rPr>
              <w:t>Inst</w:t>
            </w:r>
            <w:r w:rsidR="003F27A0" w:rsidRPr="00C23556">
              <w:rPr>
                <w:rFonts w:ascii="Arial" w:hAnsi="Arial" w:cs="Arial"/>
                <w:color w:val="000000"/>
                <w:sz w:val="22"/>
                <w:szCs w:val="22"/>
              </w:rPr>
              <w:t>rument</w:t>
            </w:r>
            <w:r w:rsidRPr="00C23556">
              <w:rPr>
                <w:rFonts w:ascii="Arial" w:hAnsi="Arial" w:cs="Arial"/>
                <w:color w:val="000000"/>
                <w:sz w:val="22"/>
                <w:szCs w:val="22"/>
              </w:rPr>
              <w:t xml:space="preserve">: </w:t>
            </w:r>
            <w:r w:rsidR="00C45195" w:rsidRPr="00D75118">
              <w:rPr>
                <w:rFonts w:ascii="Arial" w:hAnsi="Arial" w:cs="Arial"/>
                <w:b/>
                <w:color w:val="000000"/>
                <w:sz w:val="22"/>
                <w:szCs w:val="22"/>
              </w:rPr>
              <w:t>&lt;</w:t>
            </w:r>
            <w:proofErr w:type="spellStart"/>
            <w:r w:rsidR="00C45195" w:rsidRPr="00D75118">
              <w:rPr>
                <w:rFonts w:ascii="Arial" w:hAnsi="Arial" w:cs="Arial"/>
                <w:b/>
                <w:color w:val="000000"/>
                <w:sz w:val="22"/>
                <w:szCs w:val="22"/>
              </w:rPr>
              <w:t>InstrumentNr</w:t>
            </w:r>
            <w:proofErr w:type="spellEnd"/>
            <w:r w:rsidR="00C45195" w:rsidRPr="00D75118">
              <w:rPr>
                <w:rFonts w:ascii="Arial" w:hAnsi="Arial" w:cs="Arial"/>
                <w:b/>
                <w:color w:val="000000"/>
                <w:sz w:val="22"/>
                <w:szCs w:val="22"/>
              </w:rPr>
              <w:t>&gt;</w:t>
            </w:r>
          </w:p>
        </w:tc>
        <w:tc>
          <w:tcPr>
            <w:tcW w:w="3851" w:type="dxa"/>
            <w:tcBorders>
              <w:top w:val="double" w:sz="4" w:space="0" w:color="auto"/>
              <w:left w:val="nil"/>
              <w:right w:val="double" w:sz="4" w:space="0" w:color="auto"/>
            </w:tcBorders>
            <w:shd w:val="pct5" w:color="000000" w:fill="FFFFFF"/>
          </w:tcPr>
          <w:p w14:paraId="17EBE8DD" w14:textId="77777777" w:rsidR="003F0916" w:rsidRPr="00C23556" w:rsidRDefault="003F0916">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right="-23"/>
              <w:rPr>
                <w:rFonts w:ascii="Arial" w:hAnsi="Arial" w:cs="Arial"/>
                <w:color w:val="000000"/>
                <w:sz w:val="22"/>
                <w:szCs w:val="22"/>
              </w:rPr>
            </w:pPr>
          </w:p>
        </w:tc>
      </w:tr>
    </w:tbl>
    <w:p w14:paraId="30812290" w14:textId="77777777" w:rsidR="001802E0" w:rsidRPr="00C23556" w:rsidRDefault="001802E0" w:rsidP="003F27A0">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left="-23" w:right="-23"/>
        <w:rPr>
          <w:rFonts w:ascii="Arial" w:hAnsi="Arial" w:cs="Arial"/>
          <w:color w:val="000000"/>
          <w:sz w:val="22"/>
          <w:szCs w:val="22"/>
        </w:rPr>
      </w:pPr>
    </w:p>
    <w:p w14:paraId="14483191" w14:textId="77777777" w:rsidR="00C63A46" w:rsidRPr="007941F4" w:rsidRDefault="00C63A46" w:rsidP="00C63A46">
      <w:pPr>
        <w:autoSpaceDE w:val="0"/>
        <w:autoSpaceDN w:val="0"/>
        <w:adjustRightInd w:val="0"/>
        <w:rPr>
          <w:rFonts w:ascii="Arial" w:hAnsi="Arial" w:cs="Arial"/>
          <w:color w:val="000000"/>
          <w:sz w:val="22"/>
          <w:szCs w:val="22"/>
          <w:lang w:val="de-DE"/>
        </w:rPr>
      </w:pPr>
      <w:r w:rsidRPr="007941F4">
        <w:rPr>
          <w:rFonts w:ascii="Arial" w:hAnsi="Arial" w:cs="Arial"/>
          <w:color w:val="000000"/>
          <w:sz w:val="22"/>
          <w:szCs w:val="22"/>
          <w:lang w:val="de-DE"/>
        </w:rPr>
        <w:t>Das Instrument wird in einwandfreiem Zustand leihweise zur Verfügung gestellt. Für jeden angefangenen Monat gilt der volle Mietpreis.</w:t>
      </w:r>
    </w:p>
    <w:p w14:paraId="5D61DAB5" w14:textId="77777777" w:rsidR="00C63A46" w:rsidRPr="007941F4" w:rsidRDefault="00C63A46" w:rsidP="00C63A46">
      <w:pPr>
        <w:autoSpaceDE w:val="0"/>
        <w:autoSpaceDN w:val="0"/>
        <w:adjustRightInd w:val="0"/>
        <w:rPr>
          <w:rFonts w:ascii="Arial" w:hAnsi="Arial" w:cs="Arial"/>
          <w:color w:val="000000"/>
          <w:sz w:val="22"/>
          <w:szCs w:val="22"/>
          <w:lang w:val="de-DE"/>
        </w:rPr>
      </w:pPr>
      <w:r w:rsidRPr="007941F4">
        <w:rPr>
          <w:rFonts w:ascii="Arial" w:hAnsi="Arial" w:cs="Arial"/>
          <w:color w:val="000000"/>
          <w:sz w:val="22"/>
          <w:szCs w:val="22"/>
          <w:lang w:val="de-DE"/>
        </w:rPr>
        <w:t>Wir behalten uns vor, nach Ablauf eines halben Jahres das Instrument bei Bedarf - auch kurzfristig zum Ende eines laufenden Monats - zurückzufordern.</w:t>
      </w:r>
    </w:p>
    <w:p w14:paraId="1D28DA9C" w14:textId="77777777" w:rsidR="00C63A46" w:rsidRPr="007941F4" w:rsidRDefault="00C63A46" w:rsidP="00C63A46">
      <w:pPr>
        <w:autoSpaceDE w:val="0"/>
        <w:autoSpaceDN w:val="0"/>
        <w:adjustRightInd w:val="0"/>
        <w:rPr>
          <w:rFonts w:ascii="Arial" w:hAnsi="Arial" w:cs="Arial"/>
          <w:color w:val="000000"/>
          <w:sz w:val="22"/>
          <w:szCs w:val="22"/>
          <w:lang w:val="de-DE"/>
        </w:rPr>
      </w:pPr>
      <w:r w:rsidRPr="007941F4">
        <w:rPr>
          <w:rFonts w:ascii="Arial" w:hAnsi="Arial" w:cs="Arial"/>
          <w:color w:val="000000"/>
          <w:sz w:val="22"/>
          <w:szCs w:val="22"/>
          <w:lang w:val="de-DE"/>
        </w:rPr>
        <w:t>Das Instrument ist sorgfältig und pfleglich zu behandeln und bei Rückgabe vom Fachlehrer inspizieren zu lassen.</w:t>
      </w:r>
    </w:p>
    <w:p w14:paraId="43574F84" w14:textId="77777777" w:rsidR="00C63A46" w:rsidRPr="007941F4" w:rsidRDefault="00C63A46" w:rsidP="00C63A46">
      <w:pPr>
        <w:autoSpaceDE w:val="0"/>
        <w:autoSpaceDN w:val="0"/>
        <w:adjustRightInd w:val="0"/>
        <w:rPr>
          <w:rFonts w:ascii="Arial" w:hAnsi="Arial" w:cs="Arial"/>
          <w:color w:val="000000"/>
          <w:sz w:val="22"/>
          <w:szCs w:val="22"/>
          <w:lang w:val="de-DE"/>
        </w:rPr>
      </w:pPr>
    </w:p>
    <w:p w14:paraId="07924151" w14:textId="77777777" w:rsidR="00C63A46" w:rsidRPr="007941F4" w:rsidRDefault="00C63A46" w:rsidP="00C63A46">
      <w:pPr>
        <w:autoSpaceDE w:val="0"/>
        <w:autoSpaceDN w:val="0"/>
        <w:adjustRightInd w:val="0"/>
        <w:rPr>
          <w:rFonts w:ascii="Arial" w:hAnsi="Arial" w:cs="Arial"/>
          <w:color w:val="000000"/>
          <w:sz w:val="22"/>
          <w:szCs w:val="22"/>
          <w:lang w:val="de-DE"/>
        </w:rPr>
      </w:pPr>
      <w:r w:rsidRPr="007941F4">
        <w:rPr>
          <w:rFonts w:ascii="Arial" w:hAnsi="Arial" w:cs="Arial"/>
          <w:color w:val="000000"/>
          <w:sz w:val="22"/>
          <w:szCs w:val="22"/>
          <w:lang w:val="de-DE"/>
        </w:rPr>
        <w:t>Das Instrument ist versichert gegen Schäden von außen, Fahrlässigkeit ausgenommen. Verlust des Instrumentes durch mangelnde Beaufsichtigung oder Liegenlassen ist nicht versichert, ebenfalls keine Schäden, die durch  unsachgemäßen Umgang (Herumtoben mit dem Instrument in der Hand, darüberklettern etc.) entstanden sind.</w:t>
      </w:r>
    </w:p>
    <w:p w14:paraId="10E0630C" w14:textId="77777777" w:rsidR="00C63A46" w:rsidRPr="007941F4" w:rsidRDefault="00C63A46" w:rsidP="00C63A46">
      <w:pPr>
        <w:autoSpaceDE w:val="0"/>
        <w:autoSpaceDN w:val="0"/>
        <w:adjustRightInd w:val="0"/>
        <w:rPr>
          <w:rFonts w:ascii="Arial" w:hAnsi="Arial" w:cs="Arial"/>
          <w:color w:val="000000"/>
          <w:sz w:val="22"/>
          <w:szCs w:val="22"/>
          <w:lang w:val="de-DE"/>
        </w:rPr>
      </w:pPr>
      <w:r w:rsidRPr="007941F4">
        <w:rPr>
          <w:rFonts w:ascii="Arial" w:hAnsi="Arial" w:cs="Arial"/>
          <w:color w:val="000000"/>
          <w:sz w:val="22"/>
          <w:szCs w:val="22"/>
          <w:lang w:val="de-DE"/>
        </w:rPr>
        <w:t xml:space="preserve"> </w:t>
      </w:r>
    </w:p>
    <w:p w14:paraId="0B4473B1" w14:textId="77777777" w:rsidR="00C63A46" w:rsidRPr="007941F4" w:rsidRDefault="00C63A46" w:rsidP="00C63A46">
      <w:pPr>
        <w:autoSpaceDE w:val="0"/>
        <w:autoSpaceDN w:val="0"/>
        <w:adjustRightInd w:val="0"/>
        <w:rPr>
          <w:rFonts w:ascii="Arial" w:hAnsi="Arial" w:cs="Arial"/>
          <w:color w:val="000000"/>
          <w:sz w:val="22"/>
          <w:szCs w:val="22"/>
          <w:lang w:val="de-DE"/>
        </w:rPr>
      </w:pPr>
      <w:r w:rsidRPr="007941F4">
        <w:rPr>
          <w:rFonts w:ascii="Arial" w:hAnsi="Arial" w:cs="Arial"/>
          <w:color w:val="000000"/>
          <w:sz w:val="22"/>
          <w:szCs w:val="22"/>
          <w:lang w:val="de-DE"/>
        </w:rPr>
        <w:t>Für jeden Schadensfall wird eine Selbstbeteiligung in Höhe von € 50,00 vereinbart.</w:t>
      </w:r>
    </w:p>
    <w:p w14:paraId="7A6E797C" w14:textId="77777777" w:rsidR="00C63A46" w:rsidRPr="007941F4" w:rsidRDefault="00C63A46" w:rsidP="00C63A46">
      <w:pPr>
        <w:autoSpaceDE w:val="0"/>
        <w:autoSpaceDN w:val="0"/>
        <w:adjustRightInd w:val="0"/>
        <w:rPr>
          <w:rFonts w:ascii="Arial" w:hAnsi="Arial" w:cs="Arial"/>
          <w:color w:val="000000"/>
          <w:sz w:val="22"/>
          <w:szCs w:val="22"/>
          <w:lang w:val="de-DE"/>
        </w:rPr>
      </w:pPr>
      <w:r w:rsidRPr="007941F4">
        <w:rPr>
          <w:rFonts w:ascii="Arial" w:hAnsi="Arial" w:cs="Arial"/>
          <w:color w:val="000000"/>
          <w:sz w:val="22"/>
          <w:szCs w:val="22"/>
          <w:lang w:val="de-DE"/>
        </w:rPr>
        <w:t>Schäden am ausgeliehenen Instrument oder am Zubehör oder Verlust sind dem Büro der Musikschule umgehend zu melden. Reparaturen werden von der Musikschule bzw. von ihr beauftragten Instrumentenbauern durchgeführt. Eine Weitergabe der Instrumente oder des Zubehörs an Instrumentenbauer durch den Entleiher darf nur nach Rücksprache mit dem Büro der Musikschule erfolgen.</w:t>
      </w:r>
    </w:p>
    <w:p w14:paraId="7B379543" w14:textId="77777777" w:rsidR="00C63A46" w:rsidRPr="007941F4" w:rsidRDefault="00C63A46" w:rsidP="00C63A46">
      <w:pPr>
        <w:autoSpaceDE w:val="0"/>
        <w:autoSpaceDN w:val="0"/>
        <w:adjustRightInd w:val="0"/>
        <w:rPr>
          <w:rFonts w:ascii="Arial" w:hAnsi="Arial" w:cs="Arial"/>
          <w:color w:val="000000"/>
          <w:sz w:val="22"/>
          <w:szCs w:val="22"/>
          <w:lang w:val="de-DE"/>
        </w:rPr>
      </w:pPr>
    </w:p>
    <w:p w14:paraId="1E661810" w14:textId="77777777" w:rsidR="00C63A46" w:rsidRPr="007941F4" w:rsidRDefault="00C63A46" w:rsidP="00C63A46">
      <w:pPr>
        <w:autoSpaceDE w:val="0"/>
        <w:autoSpaceDN w:val="0"/>
        <w:adjustRightInd w:val="0"/>
        <w:rPr>
          <w:rFonts w:ascii="Arial" w:hAnsi="Arial" w:cs="Arial"/>
          <w:color w:val="000000"/>
          <w:sz w:val="22"/>
          <w:szCs w:val="22"/>
          <w:lang w:val="de-DE"/>
        </w:rPr>
      </w:pPr>
      <w:r w:rsidRPr="007941F4">
        <w:rPr>
          <w:rFonts w:ascii="Arial" w:hAnsi="Arial" w:cs="Arial"/>
          <w:color w:val="000000"/>
          <w:sz w:val="22"/>
          <w:szCs w:val="22"/>
          <w:lang w:val="de-DE"/>
        </w:rPr>
        <w:t>Mit der Aushändigung des Instruments wird dieser Vertrag wirksam.</w:t>
      </w:r>
    </w:p>
    <w:p w14:paraId="5666B04F" w14:textId="77777777" w:rsidR="00C63A46" w:rsidRPr="007941F4" w:rsidRDefault="00C63A46" w:rsidP="00C63A46">
      <w:pPr>
        <w:autoSpaceDE w:val="0"/>
        <w:autoSpaceDN w:val="0"/>
        <w:adjustRightInd w:val="0"/>
        <w:rPr>
          <w:rFonts w:ascii="Arial" w:hAnsi="Arial" w:cs="Arial"/>
          <w:color w:val="000000"/>
          <w:sz w:val="22"/>
          <w:szCs w:val="22"/>
          <w:lang w:val="de-DE"/>
        </w:rPr>
      </w:pPr>
      <w:r w:rsidRPr="007941F4">
        <w:rPr>
          <w:rFonts w:ascii="Arial" w:hAnsi="Arial" w:cs="Arial"/>
          <w:color w:val="000000"/>
          <w:sz w:val="22"/>
          <w:szCs w:val="22"/>
          <w:lang w:val="de-DE"/>
        </w:rPr>
        <w:t>Für den Ersatz von Saiten, (Rohr-)Blättern und anderem Zubehör sorgt der Mieter.</w:t>
      </w:r>
    </w:p>
    <w:p w14:paraId="78F3CEF1" w14:textId="77777777" w:rsidR="0017668A" w:rsidRPr="007941F4" w:rsidRDefault="0017668A" w:rsidP="003F27A0">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left="-23" w:right="-23"/>
        <w:rPr>
          <w:rFonts w:ascii="Arial" w:hAnsi="Arial" w:cs="Arial"/>
          <w:color w:val="000000"/>
          <w:sz w:val="22"/>
          <w:szCs w:val="22"/>
          <w:lang w:val="de-DE"/>
        </w:rPr>
      </w:pPr>
    </w:p>
    <w:p w14:paraId="1DA7F072" w14:textId="4EC00375" w:rsidR="00C23556" w:rsidRPr="007941F4" w:rsidRDefault="00C23556" w:rsidP="003F27A0">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left="-23" w:right="-23"/>
        <w:rPr>
          <w:rFonts w:ascii="Arial" w:hAnsi="Arial" w:cs="Arial"/>
          <w:color w:val="000000"/>
          <w:sz w:val="22"/>
          <w:szCs w:val="22"/>
          <w:lang w:val="de-DE"/>
        </w:rPr>
      </w:pPr>
      <w:r w:rsidRPr="007941F4">
        <w:rPr>
          <w:rFonts w:ascii="Arial" w:hAnsi="Arial" w:cs="Arial"/>
          <w:color w:val="000000"/>
          <w:sz w:val="22"/>
          <w:szCs w:val="22"/>
          <w:lang w:val="de-DE"/>
        </w:rPr>
        <w:t>Die Mietgebühr beträgt ______€ pro Monat und wird von dem uns bekannten Konto abgebucht.</w:t>
      </w:r>
    </w:p>
    <w:p w14:paraId="3C56E48B" w14:textId="77777777" w:rsidR="0017668A" w:rsidRPr="007941F4" w:rsidRDefault="0017668A" w:rsidP="003F27A0">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left="-23" w:right="-23"/>
        <w:rPr>
          <w:rFonts w:ascii="Arial" w:hAnsi="Arial" w:cs="Arial"/>
          <w:color w:val="000000"/>
          <w:sz w:val="22"/>
          <w:szCs w:val="22"/>
          <w:lang w:val="de-DE"/>
        </w:rPr>
      </w:pPr>
    </w:p>
    <w:tbl>
      <w:tblPr>
        <w:tblW w:w="9166" w:type="dxa"/>
        <w:tblLayout w:type="fixed"/>
        <w:tblCellMar>
          <w:left w:w="70" w:type="dxa"/>
          <w:right w:w="70" w:type="dxa"/>
        </w:tblCellMar>
        <w:tblLook w:val="0000" w:firstRow="0" w:lastRow="0" w:firstColumn="0" w:lastColumn="0" w:noHBand="0" w:noVBand="0"/>
      </w:tblPr>
      <w:tblGrid>
        <w:gridCol w:w="2905"/>
        <w:gridCol w:w="6261"/>
      </w:tblGrid>
      <w:tr w:rsidR="00F708D6" w:rsidRPr="00C23556" w14:paraId="48DE2D5C" w14:textId="77777777" w:rsidTr="00F708D6">
        <w:trPr>
          <w:cantSplit/>
        </w:trPr>
        <w:tc>
          <w:tcPr>
            <w:tcW w:w="2905" w:type="dxa"/>
            <w:tcBorders>
              <w:top w:val="double" w:sz="4" w:space="0" w:color="auto"/>
              <w:left w:val="double" w:sz="4" w:space="0" w:color="auto"/>
              <w:bottom w:val="single" w:sz="4" w:space="0" w:color="auto"/>
            </w:tcBorders>
            <w:shd w:val="pct5" w:color="000000" w:fill="FFFFFF"/>
          </w:tcPr>
          <w:p w14:paraId="6C8A7F09" w14:textId="46DC5F00" w:rsidR="00F708D6" w:rsidRPr="007941F4" w:rsidRDefault="00F708D6" w:rsidP="00F708D6">
            <w:pPr>
              <w:pStyle w:val="WPDefaults"/>
              <w:shd w:val="pct5" w:color="000000" w:fill="FFFFFF"/>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rPr>
                <w:rFonts w:ascii="Arial" w:hAnsi="Arial" w:cs="Arial"/>
                <w:sz w:val="22"/>
                <w:szCs w:val="22"/>
                <w:lang w:val="de-DE"/>
              </w:rPr>
            </w:pPr>
          </w:p>
        </w:tc>
        <w:tc>
          <w:tcPr>
            <w:tcW w:w="6261" w:type="dxa"/>
            <w:tcBorders>
              <w:top w:val="double" w:sz="4" w:space="0" w:color="auto"/>
              <w:left w:val="nil"/>
              <w:bottom w:val="single" w:sz="4" w:space="0" w:color="auto"/>
              <w:right w:val="double" w:sz="4" w:space="0" w:color="auto"/>
            </w:tcBorders>
            <w:shd w:val="pct5" w:color="000000" w:fill="FFFFFF"/>
          </w:tcPr>
          <w:p w14:paraId="1838749B" w14:textId="4A161B14" w:rsidR="00F708D6" w:rsidRPr="00C23556" w:rsidRDefault="00F00976" w:rsidP="004E4956">
            <w:pPr>
              <w:pStyle w:val="WPDefaults"/>
              <w:shd w:val="pct5" w:color="000000" w:fill="FFFFFF"/>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rPr>
                <w:rFonts w:ascii="Arial" w:hAnsi="Arial" w:cs="Arial"/>
                <w:b/>
                <w:sz w:val="22"/>
                <w:szCs w:val="22"/>
                <w:lang w:val="da-DK"/>
              </w:rPr>
            </w:pPr>
            <w:proofErr w:type="spellStart"/>
            <w:r w:rsidRPr="00C23556">
              <w:rPr>
                <w:rFonts w:ascii="Arial" w:hAnsi="Arial" w:cs="Arial"/>
                <w:b/>
                <w:sz w:val="22"/>
                <w:szCs w:val="22"/>
                <w:lang w:val="da-DK"/>
              </w:rPr>
              <w:t>Unterschrift</w:t>
            </w:r>
            <w:proofErr w:type="spellEnd"/>
            <w:r w:rsidR="00F708D6" w:rsidRPr="00C23556">
              <w:rPr>
                <w:rFonts w:ascii="Arial" w:hAnsi="Arial" w:cs="Arial"/>
                <w:b/>
                <w:sz w:val="22"/>
                <w:szCs w:val="22"/>
                <w:lang w:val="da-DK"/>
              </w:rPr>
              <w:t>:</w:t>
            </w:r>
          </w:p>
        </w:tc>
      </w:tr>
      <w:tr w:rsidR="00F708D6" w:rsidRPr="00C23556" w14:paraId="12C6E726" w14:textId="77777777" w:rsidTr="00F708D6">
        <w:tc>
          <w:tcPr>
            <w:tcW w:w="2905" w:type="dxa"/>
            <w:tcBorders>
              <w:left w:val="double" w:sz="4" w:space="0" w:color="auto"/>
              <w:bottom w:val="double" w:sz="4" w:space="0" w:color="auto"/>
            </w:tcBorders>
            <w:shd w:val="pct5" w:color="000000" w:fill="FFFFFF"/>
          </w:tcPr>
          <w:p w14:paraId="0E7EEE1A" w14:textId="0C687F18" w:rsidR="00F708D6" w:rsidRPr="00C23556" w:rsidRDefault="00F41B69" w:rsidP="004E4956">
            <w:pPr>
              <w:pStyle w:val="WPDefaults"/>
              <w:shd w:val="pct5" w:color="000000" w:fill="FFFFFF"/>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rPr>
                <w:rFonts w:ascii="Arial" w:hAnsi="Arial" w:cs="Arial"/>
                <w:sz w:val="22"/>
                <w:szCs w:val="22"/>
                <w:lang w:val="da-DK"/>
              </w:rPr>
            </w:pPr>
            <w:proofErr w:type="spellStart"/>
            <w:r>
              <w:rPr>
                <w:rFonts w:ascii="Arial" w:hAnsi="Arial" w:cs="Arial"/>
                <w:sz w:val="22"/>
                <w:szCs w:val="22"/>
                <w:lang w:val="da-DK"/>
              </w:rPr>
              <w:t>Ort</w:t>
            </w:r>
            <w:proofErr w:type="spellEnd"/>
            <w:r>
              <w:rPr>
                <w:rFonts w:ascii="Arial" w:hAnsi="Arial" w:cs="Arial"/>
                <w:sz w:val="22"/>
                <w:szCs w:val="22"/>
                <w:lang w:val="da-DK"/>
              </w:rPr>
              <w:t>, Datum</w:t>
            </w:r>
          </w:p>
        </w:tc>
        <w:tc>
          <w:tcPr>
            <w:tcW w:w="6261" w:type="dxa"/>
            <w:tcBorders>
              <w:bottom w:val="double" w:sz="4" w:space="0" w:color="auto"/>
              <w:right w:val="double" w:sz="4" w:space="0" w:color="auto"/>
            </w:tcBorders>
            <w:shd w:val="pct5" w:color="000000" w:fill="FFFFFF"/>
          </w:tcPr>
          <w:p w14:paraId="36812075" w14:textId="7A80DA4F" w:rsidR="00F708D6" w:rsidRPr="00C23556" w:rsidRDefault="00F00976" w:rsidP="004E4956">
            <w:pPr>
              <w:shd w:val="pct5" w:color="000000" w:fill="FFFFFF"/>
              <w:rPr>
                <w:rFonts w:ascii="Arial" w:hAnsi="Arial" w:cs="Arial"/>
                <w:color w:val="000000"/>
                <w:sz w:val="22"/>
                <w:szCs w:val="22"/>
              </w:rPr>
            </w:pPr>
            <w:proofErr w:type="spellStart"/>
            <w:r w:rsidRPr="00C23556">
              <w:rPr>
                <w:rFonts w:ascii="Arial" w:hAnsi="Arial" w:cs="Arial"/>
                <w:color w:val="000000"/>
                <w:sz w:val="22"/>
                <w:szCs w:val="22"/>
              </w:rPr>
              <w:t>Erziehungsberechtigte</w:t>
            </w:r>
            <w:proofErr w:type="spellEnd"/>
            <w:r w:rsidRPr="00C23556">
              <w:rPr>
                <w:rFonts w:ascii="Arial" w:hAnsi="Arial" w:cs="Arial"/>
                <w:color w:val="000000"/>
                <w:sz w:val="22"/>
                <w:szCs w:val="22"/>
              </w:rPr>
              <w:t>(r)</w:t>
            </w:r>
          </w:p>
        </w:tc>
      </w:tr>
    </w:tbl>
    <w:p w14:paraId="739E4A95" w14:textId="77777777" w:rsidR="00F708D6" w:rsidRPr="00C63A46" w:rsidRDefault="00F708D6" w:rsidP="00C23556">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right="-23"/>
        <w:rPr>
          <w:rFonts w:ascii="Arial" w:hAnsi="Arial" w:cs="Arial"/>
          <w:color w:val="000000"/>
          <w:sz w:val="24"/>
        </w:rPr>
      </w:pPr>
    </w:p>
    <w:sectPr w:rsidR="00F708D6" w:rsidRPr="00C63A46" w:rsidSect="00727689">
      <w:footerReference w:type="even" r:id="rId7"/>
      <w:footerReference w:type="default" r:id="rId8"/>
      <w:endnotePr>
        <w:numFmt w:val="decimal"/>
      </w:endnotePr>
      <w:pgSz w:w="11907" w:h="16834"/>
      <w:pgMar w:top="851" w:right="992" w:bottom="142" w:left="1701"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E41A" w14:textId="77777777" w:rsidR="00EF5B73" w:rsidRDefault="00EF5B73">
      <w:r>
        <w:separator/>
      </w:r>
    </w:p>
  </w:endnote>
  <w:endnote w:type="continuationSeparator" w:id="0">
    <w:p w14:paraId="4C35D758" w14:textId="77777777" w:rsidR="00EF5B73" w:rsidRDefault="00EF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B270" w14:textId="77777777" w:rsidR="00827D07" w:rsidRDefault="00827D07">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left="-23" w:right="-23"/>
      <w:rPr>
        <w:color w:val="000000"/>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D525" w14:textId="77777777" w:rsidR="00827D07" w:rsidRDefault="00827D07">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left="-23" w:right="-23"/>
      <w:rPr>
        <w:color w:val="000000"/>
        <w:sz w:val="12"/>
      </w:rPr>
    </w:pPr>
    <w:r>
      <w:rPr>
        <w:color w:val="000000"/>
        <w:sz w:val="12"/>
      </w:rPr>
      <w:t>C:\WPDOK\DIVERSE\INSTLEJE.WPD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22A6" w14:textId="77777777" w:rsidR="00EF5B73" w:rsidRDefault="00EF5B73">
      <w:r>
        <w:separator/>
      </w:r>
    </w:p>
  </w:footnote>
  <w:footnote w:type="continuationSeparator" w:id="0">
    <w:p w14:paraId="045E9ABE" w14:textId="77777777" w:rsidR="00EF5B73" w:rsidRDefault="00EF5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B2E63"/>
    <w:multiLevelType w:val="hybridMultilevel"/>
    <w:tmpl w:val="542EC6D8"/>
    <w:lvl w:ilvl="0" w:tplc="04060001">
      <w:start w:val="1"/>
      <w:numFmt w:val="bullet"/>
      <w:lvlText w:val=""/>
      <w:lvlJc w:val="left"/>
      <w:pPr>
        <w:ind w:left="697" w:hanging="360"/>
      </w:pPr>
      <w:rPr>
        <w:rFonts w:ascii="Symbol" w:hAnsi="Symbol" w:hint="default"/>
      </w:rPr>
    </w:lvl>
    <w:lvl w:ilvl="1" w:tplc="04060003">
      <w:start w:val="1"/>
      <w:numFmt w:val="bullet"/>
      <w:lvlText w:val="o"/>
      <w:lvlJc w:val="left"/>
      <w:pPr>
        <w:ind w:left="1417" w:hanging="360"/>
      </w:pPr>
      <w:rPr>
        <w:rFonts w:ascii="Courier New" w:hAnsi="Courier New" w:cs="Courier New" w:hint="default"/>
      </w:rPr>
    </w:lvl>
    <w:lvl w:ilvl="2" w:tplc="04060005" w:tentative="1">
      <w:start w:val="1"/>
      <w:numFmt w:val="bullet"/>
      <w:lvlText w:val=""/>
      <w:lvlJc w:val="left"/>
      <w:pPr>
        <w:ind w:left="2137" w:hanging="360"/>
      </w:pPr>
      <w:rPr>
        <w:rFonts w:ascii="Wingdings" w:hAnsi="Wingdings" w:hint="default"/>
      </w:rPr>
    </w:lvl>
    <w:lvl w:ilvl="3" w:tplc="04060001" w:tentative="1">
      <w:start w:val="1"/>
      <w:numFmt w:val="bullet"/>
      <w:lvlText w:val=""/>
      <w:lvlJc w:val="left"/>
      <w:pPr>
        <w:ind w:left="2857" w:hanging="360"/>
      </w:pPr>
      <w:rPr>
        <w:rFonts w:ascii="Symbol" w:hAnsi="Symbol" w:hint="default"/>
      </w:rPr>
    </w:lvl>
    <w:lvl w:ilvl="4" w:tplc="04060003" w:tentative="1">
      <w:start w:val="1"/>
      <w:numFmt w:val="bullet"/>
      <w:lvlText w:val="o"/>
      <w:lvlJc w:val="left"/>
      <w:pPr>
        <w:ind w:left="3577" w:hanging="360"/>
      </w:pPr>
      <w:rPr>
        <w:rFonts w:ascii="Courier New" w:hAnsi="Courier New" w:cs="Courier New" w:hint="default"/>
      </w:rPr>
    </w:lvl>
    <w:lvl w:ilvl="5" w:tplc="04060005" w:tentative="1">
      <w:start w:val="1"/>
      <w:numFmt w:val="bullet"/>
      <w:lvlText w:val=""/>
      <w:lvlJc w:val="left"/>
      <w:pPr>
        <w:ind w:left="4297" w:hanging="360"/>
      </w:pPr>
      <w:rPr>
        <w:rFonts w:ascii="Wingdings" w:hAnsi="Wingdings" w:hint="default"/>
      </w:rPr>
    </w:lvl>
    <w:lvl w:ilvl="6" w:tplc="04060001" w:tentative="1">
      <w:start w:val="1"/>
      <w:numFmt w:val="bullet"/>
      <w:lvlText w:val=""/>
      <w:lvlJc w:val="left"/>
      <w:pPr>
        <w:ind w:left="5017" w:hanging="360"/>
      </w:pPr>
      <w:rPr>
        <w:rFonts w:ascii="Symbol" w:hAnsi="Symbol" w:hint="default"/>
      </w:rPr>
    </w:lvl>
    <w:lvl w:ilvl="7" w:tplc="04060003" w:tentative="1">
      <w:start w:val="1"/>
      <w:numFmt w:val="bullet"/>
      <w:lvlText w:val="o"/>
      <w:lvlJc w:val="left"/>
      <w:pPr>
        <w:ind w:left="5737" w:hanging="360"/>
      </w:pPr>
      <w:rPr>
        <w:rFonts w:ascii="Courier New" w:hAnsi="Courier New" w:cs="Courier New" w:hint="default"/>
      </w:rPr>
    </w:lvl>
    <w:lvl w:ilvl="8" w:tplc="04060005" w:tentative="1">
      <w:start w:val="1"/>
      <w:numFmt w:val="bullet"/>
      <w:lvlText w:val=""/>
      <w:lvlJc w:val="left"/>
      <w:pPr>
        <w:ind w:left="6457" w:hanging="360"/>
      </w:pPr>
      <w:rPr>
        <w:rFonts w:ascii="Wingdings" w:hAnsi="Wingdings" w:hint="default"/>
      </w:rPr>
    </w:lvl>
  </w:abstractNum>
  <w:abstractNum w:abstractNumId="1" w15:restartNumberingAfterBreak="0">
    <w:nsid w:val="70FB2485"/>
    <w:multiLevelType w:val="hybridMultilevel"/>
    <w:tmpl w:val="7E9A6A36"/>
    <w:lvl w:ilvl="0" w:tplc="04060001">
      <w:start w:val="1"/>
      <w:numFmt w:val="bullet"/>
      <w:lvlText w:val=""/>
      <w:lvlJc w:val="left"/>
      <w:pPr>
        <w:ind w:left="1057" w:hanging="360"/>
      </w:pPr>
      <w:rPr>
        <w:rFonts w:ascii="Symbol" w:hAnsi="Symbol" w:hint="default"/>
      </w:rPr>
    </w:lvl>
    <w:lvl w:ilvl="1" w:tplc="04060003" w:tentative="1">
      <w:start w:val="1"/>
      <w:numFmt w:val="bullet"/>
      <w:lvlText w:val="o"/>
      <w:lvlJc w:val="left"/>
      <w:pPr>
        <w:ind w:left="1777" w:hanging="360"/>
      </w:pPr>
      <w:rPr>
        <w:rFonts w:ascii="Courier New" w:hAnsi="Courier New" w:cs="Courier New" w:hint="default"/>
      </w:rPr>
    </w:lvl>
    <w:lvl w:ilvl="2" w:tplc="04060005" w:tentative="1">
      <w:start w:val="1"/>
      <w:numFmt w:val="bullet"/>
      <w:lvlText w:val=""/>
      <w:lvlJc w:val="left"/>
      <w:pPr>
        <w:ind w:left="2497" w:hanging="360"/>
      </w:pPr>
      <w:rPr>
        <w:rFonts w:ascii="Wingdings" w:hAnsi="Wingdings" w:hint="default"/>
      </w:rPr>
    </w:lvl>
    <w:lvl w:ilvl="3" w:tplc="04060001" w:tentative="1">
      <w:start w:val="1"/>
      <w:numFmt w:val="bullet"/>
      <w:lvlText w:val=""/>
      <w:lvlJc w:val="left"/>
      <w:pPr>
        <w:ind w:left="3217" w:hanging="360"/>
      </w:pPr>
      <w:rPr>
        <w:rFonts w:ascii="Symbol" w:hAnsi="Symbol" w:hint="default"/>
      </w:rPr>
    </w:lvl>
    <w:lvl w:ilvl="4" w:tplc="04060003" w:tentative="1">
      <w:start w:val="1"/>
      <w:numFmt w:val="bullet"/>
      <w:lvlText w:val="o"/>
      <w:lvlJc w:val="left"/>
      <w:pPr>
        <w:ind w:left="3937" w:hanging="360"/>
      </w:pPr>
      <w:rPr>
        <w:rFonts w:ascii="Courier New" w:hAnsi="Courier New" w:cs="Courier New" w:hint="default"/>
      </w:rPr>
    </w:lvl>
    <w:lvl w:ilvl="5" w:tplc="04060005" w:tentative="1">
      <w:start w:val="1"/>
      <w:numFmt w:val="bullet"/>
      <w:lvlText w:val=""/>
      <w:lvlJc w:val="left"/>
      <w:pPr>
        <w:ind w:left="4657" w:hanging="360"/>
      </w:pPr>
      <w:rPr>
        <w:rFonts w:ascii="Wingdings" w:hAnsi="Wingdings" w:hint="default"/>
      </w:rPr>
    </w:lvl>
    <w:lvl w:ilvl="6" w:tplc="04060001" w:tentative="1">
      <w:start w:val="1"/>
      <w:numFmt w:val="bullet"/>
      <w:lvlText w:val=""/>
      <w:lvlJc w:val="left"/>
      <w:pPr>
        <w:ind w:left="5377" w:hanging="360"/>
      </w:pPr>
      <w:rPr>
        <w:rFonts w:ascii="Symbol" w:hAnsi="Symbol" w:hint="default"/>
      </w:rPr>
    </w:lvl>
    <w:lvl w:ilvl="7" w:tplc="04060003" w:tentative="1">
      <w:start w:val="1"/>
      <w:numFmt w:val="bullet"/>
      <w:lvlText w:val="o"/>
      <w:lvlJc w:val="left"/>
      <w:pPr>
        <w:ind w:left="6097" w:hanging="360"/>
      </w:pPr>
      <w:rPr>
        <w:rFonts w:ascii="Courier New" w:hAnsi="Courier New" w:cs="Courier New" w:hint="default"/>
      </w:rPr>
    </w:lvl>
    <w:lvl w:ilvl="8" w:tplc="04060005" w:tentative="1">
      <w:start w:val="1"/>
      <w:numFmt w:val="bullet"/>
      <w:lvlText w:val=""/>
      <w:lvlJc w:val="left"/>
      <w:pPr>
        <w:ind w:left="68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2DF"/>
    <w:rsid w:val="00035C8C"/>
    <w:rsid w:val="0004138E"/>
    <w:rsid w:val="00072887"/>
    <w:rsid w:val="00083972"/>
    <w:rsid w:val="00095106"/>
    <w:rsid w:val="000B37AF"/>
    <w:rsid w:val="000D3B96"/>
    <w:rsid w:val="000E6BB8"/>
    <w:rsid w:val="00166223"/>
    <w:rsid w:val="001746E8"/>
    <w:rsid w:val="0017668A"/>
    <w:rsid w:val="001802E0"/>
    <w:rsid w:val="00186921"/>
    <w:rsid w:val="00291E22"/>
    <w:rsid w:val="002B5531"/>
    <w:rsid w:val="002C461E"/>
    <w:rsid w:val="002E0EE4"/>
    <w:rsid w:val="00344F63"/>
    <w:rsid w:val="0035763E"/>
    <w:rsid w:val="00371D6A"/>
    <w:rsid w:val="003F0916"/>
    <w:rsid w:val="003F27A0"/>
    <w:rsid w:val="00486E23"/>
    <w:rsid w:val="004D6376"/>
    <w:rsid w:val="004E4956"/>
    <w:rsid w:val="004F5A33"/>
    <w:rsid w:val="005A2C72"/>
    <w:rsid w:val="0062764F"/>
    <w:rsid w:val="00657BAE"/>
    <w:rsid w:val="00673836"/>
    <w:rsid w:val="006D0CB6"/>
    <w:rsid w:val="006D64BC"/>
    <w:rsid w:val="006E1624"/>
    <w:rsid w:val="00727689"/>
    <w:rsid w:val="00771632"/>
    <w:rsid w:val="007941F4"/>
    <w:rsid w:val="007D2AD6"/>
    <w:rsid w:val="008251B9"/>
    <w:rsid w:val="00827D07"/>
    <w:rsid w:val="00842E89"/>
    <w:rsid w:val="00875782"/>
    <w:rsid w:val="00875FE2"/>
    <w:rsid w:val="008A5301"/>
    <w:rsid w:val="008C511F"/>
    <w:rsid w:val="009B2C6A"/>
    <w:rsid w:val="009E60DD"/>
    <w:rsid w:val="00B472DF"/>
    <w:rsid w:val="00C00EB7"/>
    <w:rsid w:val="00C03DA0"/>
    <w:rsid w:val="00C14A62"/>
    <w:rsid w:val="00C23556"/>
    <w:rsid w:val="00C45195"/>
    <w:rsid w:val="00C63A46"/>
    <w:rsid w:val="00C753FE"/>
    <w:rsid w:val="00CF441F"/>
    <w:rsid w:val="00D273DF"/>
    <w:rsid w:val="00D57BB3"/>
    <w:rsid w:val="00D75118"/>
    <w:rsid w:val="00DD2BB4"/>
    <w:rsid w:val="00E27400"/>
    <w:rsid w:val="00E50640"/>
    <w:rsid w:val="00EF5B73"/>
    <w:rsid w:val="00F00976"/>
    <w:rsid w:val="00F41B69"/>
    <w:rsid w:val="00F70438"/>
    <w:rsid w:val="00F708D6"/>
    <w:rsid w:val="00FB38D4"/>
    <w:rsid w:val="00FD14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cc,#eaeaea"/>
    </o:shapedefaults>
    <o:shapelayout v:ext="edit">
      <o:idmap v:ext="edit" data="1"/>
    </o:shapelayout>
  </w:shapeDefaults>
  <w:decimalSymbol w:val=","/>
  <w:listSeparator w:val=";"/>
  <w14:docId w14:val="02927C48"/>
  <w15:chartTrackingRefBased/>
  <w15:docId w15:val="{860322F0-9D12-400E-881E-3CEF22E8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da-DK" w:eastAsia="da-DK"/>
    </w:rPr>
  </w:style>
  <w:style w:type="paragraph" w:styleId="Overskrift1">
    <w:name w:val="heading 1"/>
    <w:basedOn w:val="Normal"/>
    <w:next w:val="Normal"/>
    <w:qFormat/>
    <w:pPr>
      <w:keepNext/>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left="-23" w:right="-23"/>
      <w:outlineLvl w:val="0"/>
    </w:pPr>
    <w:rPr>
      <w:rFonts w:ascii="Century Gothic" w:hAnsi="Century Gothic"/>
      <w:color w:val="000000"/>
      <w:sz w:val="4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rFonts w:ascii="Courier" w:hAnsi="Courier"/>
      <w:color w:val="000000"/>
      <w:sz w:val="24"/>
      <w:lang w:val="en-US" w:eastAsia="da-DK"/>
    </w:rPr>
  </w:style>
  <w:style w:type="character" w:customStyle="1" w:styleId="InitialStyle">
    <w:name w:val="InitialStyle"/>
    <w:rPr>
      <w:rFonts w:ascii="Courier" w:hAnsi="Courier"/>
      <w:noProof w:val="0"/>
      <w:color w:val="000000"/>
      <w:sz w:val="20"/>
      <w:lang w:val="en-US"/>
    </w:rPr>
  </w:style>
  <w:style w:type="paragraph" w:styleId="Sidefod">
    <w:name w:val="footer"/>
    <w:basedOn w:val="Normal"/>
    <w:pPr>
      <w:tabs>
        <w:tab w:val="center" w:pos="4819"/>
        <w:tab w:val="right" w:pos="9638"/>
      </w:tabs>
    </w:pPr>
  </w:style>
  <w:style w:type="paragraph" w:styleId="Sidehoved">
    <w:name w:val="header"/>
    <w:basedOn w:val="Normal"/>
    <w:pPr>
      <w:tabs>
        <w:tab w:val="center" w:pos="4819"/>
        <w:tab w:val="right" w:pos="9638"/>
      </w:tabs>
    </w:pPr>
  </w:style>
  <w:style w:type="paragraph" w:styleId="Titel">
    <w:name w:val="Title"/>
    <w:basedOn w:val="Normal"/>
    <w:qFormat/>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left="-23" w:right="-23"/>
      <w:jc w:val="center"/>
    </w:pPr>
    <w:rPr>
      <w:rFonts w:ascii="Book Antiqua" w:hAnsi="Book Antiqua"/>
      <w:color w:val="000000"/>
      <w:sz w:val="56"/>
    </w:rPr>
  </w:style>
  <w:style w:type="paragraph" w:styleId="Undertitel">
    <w:name w:val="Subtitle"/>
    <w:basedOn w:val="Normal"/>
    <w:qFormat/>
    <w:pPr>
      <w:tabs>
        <w:tab w:val="left" w:pos="849"/>
        <w:tab w:val="left" w:pos="1700"/>
        <w:tab w:val="left" w:pos="2550"/>
        <w:tab w:val="left" w:pos="3400"/>
        <w:tab w:val="left" w:pos="4250"/>
        <w:tab w:val="left" w:pos="5101"/>
        <w:tab w:val="left" w:pos="5951"/>
        <w:tab w:val="left" w:pos="6801"/>
        <w:tab w:val="left" w:pos="7652"/>
        <w:tab w:val="left" w:pos="8503"/>
        <w:tab w:val="left" w:pos="9352"/>
      </w:tabs>
      <w:spacing w:line="240" w:lineRule="atLeast"/>
      <w:ind w:left="-23" w:right="-23"/>
      <w:jc w:val="center"/>
    </w:pPr>
    <w:rPr>
      <w:rFonts w:ascii="Century Gothic" w:hAnsi="Century Gothic"/>
      <w:color w:val="000000"/>
      <w:sz w:val="48"/>
    </w:rPr>
  </w:style>
  <w:style w:type="paragraph" w:styleId="NormalWeb">
    <w:name w:val="Normal (Web)"/>
    <w:basedOn w:val="Normal"/>
    <w:rsid w:val="003F27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6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1494</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Instrumentleje</vt:lpstr>
      <vt:lpstr>Instrumentleje</vt:lpstr>
    </vt:vector>
  </TitlesOfParts>
  <Company>Randers Musikskole</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Instrumentleje</dc:title>
  <dc:subject/>
  <dc:creator>MM</dc:creator>
  <cp:keywords/>
  <cp:lastModifiedBy>Daniel Philipsen</cp:lastModifiedBy>
  <cp:revision>1</cp:revision>
  <cp:lastPrinted>2015-02-23T15:50:00Z</cp:lastPrinted>
  <dcterms:created xsi:type="dcterms:W3CDTF">2020-02-25T12:52:00Z</dcterms:created>
  <dcterms:modified xsi:type="dcterms:W3CDTF">2021-10-27T09:11:00Z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446192725</vt:i4>
  </property>
  <property fmtid="{D5CDD505-2E9C-101B-9397-08002B2CF9AE}" pid="3" name="_NewReviewCycle">
    <vt:lpwstr/>
  </property>
  <property fmtid="{D5CDD505-2E9C-101B-9397-08002B2CF9AE}" pid="4" name="_EmailSubject">
    <vt:lpwstr>Sender: Pedelliste-kopi, Instrumentlejekontrakt</vt:lpwstr>
  </property>
  <property fmtid="{D5CDD505-2E9C-101B-9397-08002B2CF9AE}" pid="5" name="_AuthorEmail">
    <vt:lpwstr>nph@aarhus.dk</vt:lpwstr>
  </property>
  <property fmtid="{D5CDD505-2E9C-101B-9397-08002B2CF9AE}" pid="6" name="_AuthorEmailDisplayName">
    <vt:lpwstr>Niels Peter Henriksen</vt:lpwstr>
  </property>
  <property fmtid="{D5CDD505-2E9C-101B-9397-08002B2CF9AE}" pid="7" name="_ReviewingToolsShownOnce">
    <vt:lpwstr/>
  </property>
</Properties>
</file>