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Title: </w:t>
            </w:r>
            <w:r w:rsidR="00F414F7" w:rsidRPr="00154F98">
              <w:rPr>
                <w:rFonts w:cstheme="minorHAnsi"/>
                <w:lang w:val="en-GB"/>
              </w:rPr>
              <w:t>Send M</w:t>
            </w:r>
            <w:r w:rsidR="005877C2" w:rsidRPr="00154F98">
              <w:rPr>
                <w:rFonts w:cstheme="minorHAnsi"/>
                <w:lang w:val="en-GB"/>
              </w:rPr>
              <w:t>essages</w:t>
            </w:r>
            <w:r w:rsidR="00F414F7" w:rsidRPr="00154F98">
              <w:rPr>
                <w:rFonts w:cstheme="minorHAnsi"/>
                <w:lang w:val="en-GB"/>
              </w:rPr>
              <w:t xml:space="preserve"> and Merge Fields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Category: </w:t>
            </w:r>
            <w:r w:rsidR="00F414F7" w:rsidRPr="00154F98">
              <w:rPr>
                <w:rFonts w:cstheme="minorHAnsi"/>
                <w:lang w:val="en-GB"/>
              </w:rPr>
              <w:t>5</w:t>
            </w:r>
            <w:r w:rsidRPr="00154F98">
              <w:rPr>
                <w:rFonts w:cstheme="minorHAnsi"/>
                <w:lang w:val="en-GB"/>
              </w:rPr>
              <w:t xml:space="preserve">. </w:t>
            </w:r>
            <w:r w:rsidR="00F414F7" w:rsidRPr="00154F98">
              <w:rPr>
                <w:rFonts w:cstheme="minorHAnsi"/>
                <w:lang w:val="en-GB"/>
              </w:rPr>
              <w:t>Communication</w:t>
            </w:r>
          </w:p>
        </w:tc>
      </w:tr>
      <w:tr w:rsidR="00CC0011" w:rsidRPr="00154F98" w:rsidTr="00F92613">
        <w:trPr>
          <w:trHeight w:val="247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Last update: </w:t>
            </w:r>
            <w:r w:rsidRPr="00154F98">
              <w:rPr>
                <w:rFonts w:cstheme="minorHAnsi"/>
                <w:lang w:val="en-GB"/>
              </w:rPr>
              <w:fldChar w:fldCharType="begin"/>
            </w:r>
            <w:r w:rsidRPr="00154F98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154F98">
              <w:rPr>
                <w:rFonts w:cstheme="minorHAnsi"/>
                <w:lang w:val="en-GB"/>
              </w:rPr>
              <w:fldChar w:fldCharType="separate"/>
            </w:r>
            <w:r w:rsidR="00523553">
              <w:rPr>
                <w:rFonts w:cstheme="minorHAnsi"/>
                <w:lang w:val="en-GB"/>
              </w:rPr>
              <w:t>05-01-2017 11:39</w:t>
            </w:r>
            <w:r w:rsidRPr="00154F98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Language: Sprog: English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154F98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154F98" w:rsidRDefault="00F414F7" w:rsidP="00381F0D">
      <w:pPr>
        <w:pStyle w:val="Titel"/>
        <w:rPr>
          <w:rFonts w:asciiTheme="minorHAnsi" w:hAnsiTheme="minorHAnsi" w:cstheme="minorHAnsi"/>
          <w:lang w:val="en-GB"/>
        </w:rPr>
      </w:pPr>
      <w:r w:rsidRPr="00154F98">
        <w:rPr>
          <w:rFonts w:asciiTheme="minorHAnsi" w:hAnsiTheme="minorHAnsi" w:cstheme="minorHAnsi"/>
          <w:lang w:val="en-GB"/>
        </w:rPr>
        <w:t>Create and send messages incl. merge fields</w:t>
      </w:r>
    </w:p>
    <w:p w:rsidR="00CC0011" w:rsidRPr="00154F98" w:rsidRDefault="00F414F7" w:rsidP="00381F0D">
      <w:pPr>
        <w:pStyle w:val="Overskrift2"/>
        <w:rPr>
          <w:rFonts w:cstheme="majorHAnsi"/>
        </w:rPr>
      </w:pPr>
      <w:r w:rsidRPr="00154F98">
        <w:rPr>
          <w:rFonts w:cstheme="majorHAnsi"/>
        </w:rPr>
        <w:t>Sending SMS and</w:t>
      </w:r>
      <w:r w:rsidR="00EB7FAB" w:rsidRPr="00154F98">
        <w:rPr>
          <w:rFonts w:cstheme="majorHAnsi"/>
        </w:rPr>
        <w:t xml:space="preserve"> </w:t>
      </w:r>
      <w:r w:rsidRPr="00154F98">
        <w:rPr>
          <w:rFonts w:cstheme="majorHAnsi"/>
        </w:rPr>
        <w:t>emails via Speedadmin</w:t>
      </w:r>
    </w:p>
    <w:p w:rsidR="00127390" w:rsidRPr="00154F98" w:rsidRDefault="00EB7FAB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Go to MESSAGES – NEW MESSAGE</w:t>
      </w:r>
      <w:r w:rsidR="00127390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and decide if you want to send an SMS and/or an email in the top right corner.</w:t>
      </w:r>
    </w:p>
    <w:p w:rsidR="00AE3B53" w:rsidRPr="00154F98" w:rsidRDefault="0012739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noProof/>
          <w:color w:val="000000"/>
          <w:sz w:val="22"/>
          <w:szCs w:val="20"/>
          <w:lang w:val="da-DK" w:eastAsia="da-DK"/>
        </w:rPr>
        <w:drawing>
          <wp:inline distT="0" distB="0" distL="0" distR="0" wp14:anchorId="65A83E0F" wp14:editId="773A6AF8">
            <wp:extent cx="2903472" cy="1082134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FAB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</w:t>
      </w:r>
    </w:p>
    <w:p w:rsidR="00127390" w:rsidRPr="00154F98" w:rsidRDefault="00127390" w:rsidP="00127390">
      <w:pPr>
        <w:pStyle w:val="Overskrift2"/>
      </w:pPr>
      <w:r w:rsidRPr="00154F98">
        <w:t xml:space="preserve">Choose recipients </w:t>
      </w:r>
    </w:p>
    <w:p w:rsidR="00127390" w:rsidRPr="00154F98" w:rsidRDefault="0012739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Also in the top right corner you define if you want to send to the payer, the student or the parent/ guardian only</w:t>
      </w:r>
      <w:r w:rsidR="00DB09B1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–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or</w:t>
      </w:r>
      <w:r w:rsidR="00DB09B1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to all three groups.</w:t>
      </w:r>
    </w:p>
    <w:p w:rsidR="003F06A3" w:rsidRPr="00154F98" w:rsidRDefault="0012739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Under “recipients” </w:t>
      </w:r>
      <w:r w:rsidR="003F06A3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on t</w:t>
      </w:r>
      <w:r w:rsidR="00DB09B1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he left hand side of the window</w:t>
      </w:r>
      <w:r w:rsidR="003F06A3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, 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you can search and find students via various filters</w:t>
      </w:r>
      <w:r w:rsidR="0010097A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or you can select the students first and then go to “messages”. </w:t>
      </w:r>
    </w:p>
    <w:p w:rsidR="0010097A" w:rsidRPr="00154F98" w:rsidRDefault="0010097A" w:rsidP="003F06A3">
      <w:pPr>
        <w:pStyle w:val="Strktcitat"/>
        <w:rPr>
          <w:rFonts w:eastAsia="Times New Roman" w:cstheme="minorHAnsi"/>
          <w:i w:val="0"/>
          <w:iCs w:val="0"/>
          <w:color w:val="000000"/>
          <w:szCs w:val="20"/>
          <w:lang w:val="en-GB" w:eastAsia="de-DE"/>
        </w:rPr>
      </w:pPr>
      <w:r w:rsidRPr="00154F98">
        <w:rPr>
          <w:sz w:val="24"/>
          <w:lang w:val="en-GB"/>
        </w:rPr>
        <w:t>You can select students</w:t>
      </w:r>
      <w:r w:rsidR="003F06A3" w:rsidRPr="00154F98">
        <w:rPr>
          <w:sz w:val="24"/>
          <w:lang w:val="en-GB"/>
        </w:rPr>
        <w:t>/teachers/users</w:t>
      </w:r>
      <w:r w:rsidRPr="00154F98">
        <w:rPr>
          <w:sz w:val="24"/>
          <w:lang w:val="en-GB"/>
        </w:rPr>
        <w:t xml:space="preserve"> to send </w:t>
      </w:r>
      <w:r w:rsidR="003F06A3" w:rsidRPr="00154F98">
        <w:rPr>
          <w:sz w:val="24"/>
          <w:lang w:val="en-GB"/>
        </w:rPr>
        <w:t>messages</w:t>
      </w:r>
      <w:r w:rsidRPr="00154F98">
        <w:rPr>
          <w:sz w:val="24"/>
          <w:lang w:val="en-GB"/>
        </w:rPr>
        <w:t xml:space="preserve"> to via lists, student overview,</w:t>
      </w:r>
      <w:r w:rsidR="003F06A3" w:rsidRPr="00154F98">
        <w:rPr>
          <w:sz w:val="24"/>
          <w:lang w:val="en-GB"/>
        </w:rPr>
        <w:t xml:space="preserve"> teacher overview,</w:t>
      </w:r>
      <w:r w:rsidRPr="00154F98">
        <w:rPr>
          <w:sz w:val="24"/>
          <w:lang w:val="en-GB"/>
        </w:rPr>
        <w:t xml:space="preserve"> timetabl</w:t>
      </w:r>
      <w:r w:rsidR="003F06A3" w:rsidRPr="00154F98">
        <w:rPr>
          <w:sz w:val="24"/>
          <w:lang w:val="en-GB"/>
        </w:rPr>
        <w:t>e, student master data card etc.</w:t>
      </w:r>
    </w:p>
    <w:p w:rsidR="003F06A3" w:rsidRPr="00154F98" w:rsidRDefault="003F06A3" w:rsidP="003F06A3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Simply click the blue envelope icon, which appears throughout Speedadmin. </w:t>
      </w:r>
    </w:p>
    <w:p w:rsidR="003F06A3" w:rsidRPr="00154F98" w:rsidRDefault="003F06A3" w:rsidP="003F06A3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="Verdana" w:hAnsi="Verdana"/>
          <w:noProof/>
          <w:color w:val="000000"/>
          <w:sz w:val="20"/>
          <w:szCs w:val="20"/>
          <w:lang w:val="da-DK" w:eastAsia="da-DK"/>
        </w:rPr>
        <w:drawing>
          <wp:inline distT="0" distB="0" distL="0" distR="0" wp14:anchorId="6627D8C7" wp14:editId="21B42628">
            <wp:extent cx="402590" cy="402590"/>
            <wp:effectExtent l="0" t="0" r="0" b="0"/>
            <wp:docPr id="7" name="Picture 7" descr="https://speedwareaps.zendesk.com/hc/da/article_attachments/203822755/Sk_rmbillede_2016-02-16_kl._13.52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eedwareaps.zendesk.com/hc/da/article_attachments/203822755/Sk_rmbillede_2016-02-16_kl._13.52.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7A" w:rsidRPr="00154F98" w:rsidRDefault="00DB09B1" w:rsidP="003F06A3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This icon </w:t>
      </w:r>
      <w:r w:rsidR="003F06A3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takes you directly to MESSAGES.</w:t>
      </w:r>
    </w:p>
    <w:p w:rsidR="003F06A3" w:rsidRPr="00154F98" w:rsidRDefault="003F06A3" w:rsidP="003F06A3">
      <w:pPr>
        <w:pStyle w:val="Overskrift2"/>
      </w:pPr>
      <w:r w:rsidRPr="00154F98">
        <w:t>Creating the message</w:t>
      </w:r>
    </w:p>
    <w:p w:rsidR="00D774CF" w:rsidRPr="00154F98" w:rsidRDefault="00D774CF" w:rsidP="00D774CF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b/>
          <w:color w:val="000000"/>
          <w:sz w:val="22"/>
          <w:szCs w:val="20"/>
          <w:lang w:val="en-GB"/>
        </w:rPr>
        <w:t xml:space="preserve">Preview 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– allows you to view the final content if you have used merge fields and selected a recipient</w:t>
      </w:r>
    </w:p>
    <w:p w:rsidR="00D774CF" w:rsidRPr="00154F98" w:rsidRDefault="00D774CF" w:rsidP="00D774CF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b/>
          <w:color w:val="000000"/>
          <w:sz w:val="22"/>
          <w:szCs w:val="20"/>
          <w:lang w:val="en-GB"/>
        </w:rPr>
        <w:t>Download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– either as a Word or PDF file</w:t>
      </w:r>
    </w:p>
    <w:p w:rsidR="003F06A3" w:rsidRPr="00154F98" w:rsidRDefault="00D774CF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b/>
          <w:color w:val="000000"/>
          <w:sz w:val="22"/>
          <w:szCs w:val="20"/>
          <w:lang w:val="en-GB"/>
        </w:rPr>
        <w:t>From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– be aware from whom you send the message. “From” defines th</w:t>
      </w:r>
      <w:r w:rsidR="00F02328">
        <w:rPr>
          <w:rFonts w:asciiTheme="minorHAnsi" w:hAnsiTheme="minorHAnsi" w:cstheme="minorHAnsi"/>
          <w:color w:val="000000"/>
          <w:sz w:val="22"/>
          <w:szCs w:val="20"/>
          <w:lang w:val="en-GB"/>
        </w:rPr>
        <w:t>e inbox where replies will be sent to</w:t>
      </w:r>
      <w:bookmarkStart w:id="0" w:name="_GoBack"/>
      <w:bookmarkEnd w:id="0"/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. </w:t>
      </w:r>
    </w:p>
    <w:p w:rsidR="00072837" w:rsidRPr="00154F98" w:rsidRDefault="00EB7FAB" w:rsidP="00072837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noProof/>
          <w:color w:val="000000"/>
          <w:sz w:val="22"/>
          <w:szCs w:val="20"/>
          <w:lang w:val="da-DK" w:eastAsia="da-DK"/>
        </w:rPr>
        <w:lastRenderedPageBreak/>
        <w:drawing>
          <wp:inline distT="0" distB="0" distL="0" distR="0" wp14:anchorId="025A810B" wp14:editId="10E344D4">
            <wp:extent cx="5151566" cy="2491956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24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B1" w:rsidRPr="00154F98" w:rsidRDefault="00FE1726" w:rsidP="00DB09B1">
      <w:pPr>
        <w:pStyle w:val="NormalWeb"/>
        <w:rPr>
          <w:rFonts w:asciiTheme="minorHAnsi" w:hAnsiTheme="minorHAnsi" w:cstheme="minorHAnsi"/>
          <w:b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Type your text in either “Email” and/or “SMS”</w:t>
      </w:r>
      <w:r w:rsidR="00D774CF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. You can use one of the pre-defined templates – see also guideline “Messages and </w:t>
      </w:r>
      <w:r w:rsidR="000E0685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Email </w:t>
      </w:r>
      <w:r w:rsidR="00D774CF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Templates”.</w:t>
      </w:r>
      <w:r w:rsidR="00DB09B1" w:rsidRPr="00154F98">
        <w:rPr>
          <w:rFonts w:asciiTheme="minorHAnsi" w:hAnsiTheme="minorHAnsi" w:cstheme="minorHAnsi"/>
          <w:b/>
          <w:color w:val="000000"/>
          <w:sz w:val="22"/>
          <w:szCs w:val="20"/>
          <w:lang w:val="en-GB"/>
        </w:rPr>
        <w:t xml:space="preserve"> </w:t>
      </w:r>
    </w:p>
    <w:p w:rsidR="00D774CF" w:rsidRPr="00154F98" w:rsidRDefault="00D774CF" w:rsidP="00D774CF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You can find your drafts under MESSAGES.</w:t>
      </w:r>
    </w:p>
    <w:p w:rsidR="003F06A3" w:rsidRPr="00154F98" w:rsidRDefault="00D774CF" w:rsidP="003F06A3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noProof/>
          <w:color w:val="000000"/>
          <w:sz w:val="22"/>
          <w:szCs w:val="20"/>
          <w:lang w:val="da-DK" w:eastAsia="da-DK"/>
        </w:rPr>
        <w:drawing>
          <wp:inline distT="0" distB="0" distL="0" distR="0" wp14:anchorId="4A1CCEB5" wp14:editId="4E32C5B4">
            <wp:extent cx="6120130" cy="626110"/>
            <wp:effectExtent l="0" t="0" r="0" b="254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A3" w:rsidRPr="00154F98" w:rsidRDefault="003F06A3" w:rsidP="003F06A3">
      <w:pPr>
        <w:pStyle w:val="Strktcitat"/>
        <w:rPr>
          <w:sz w:val="24"/>
          <w:lang w:val="en-GB"/>
        </w:rPr>
      </w:pPr>
      <w:r w:rsidRPr="00154F98">
        <w:rPr>
          <w:sz w:val="24"/>
          <w:lang w:val="en-GB"/>
        </w:rPr>
        <w:t xml:space="preserve">Drafts are automatically saved but only in the current session! </w:t>
      </w:r>
    </w:p>
    <w:p w:rsidR="00FE1726" w:rsidRPr="00154F98" w:rsidRDefault="00FE1726" w:rsidP="00FE1726">
      <w:pPr>
        <w:pStyle w:val="Overskrift2"/>
      </w:pPr>
      <w:r w:rsidRPr="00154F98">
        <w:t>Merge Fields</w:t>
      </w:r>
    </w:p>
    <w:p w:rsidR="00FE1726" w:rsidRPr="00154F98" w:rsidRDefault="00FE1726" w:rsidP="00072837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Click the </w:t>
      </w:r>
      <w:r w:rsidR="00371357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“Merge Fields” </w:t>
      </w:r>
      <w:r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icon marked with the arrow. </w:t>
      </w:r>
    </w:p>
    <w:p w:rsidR="00072837" w:rsidRPr="00154F98" w:rsidRDefault="00FE1726" w:rsidP="00072837">
      <w:pPr>
        <w:spacing w:before="100" w:beforeAutospacing="1" w:after="100" w:afterAutospacing="1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  <w:r w:rsidRPr="00154F98"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w:drawing>
          <wp:inline distT="0" distB="0" distL="0" distR="0" wp14:anchorId="65090AC1" wp14:editId="681C4623">
            <wp:extent cx="3924300" cy="2286000"/>
            <wp:effectExtent l="0" t="0" r="0" b="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814"/>
                    <a:stretch/>
                  </pic:blipFill>
                  <pic:spPr bwMode="auto">
                    <a:xfrm>
                      <a:off x="0" y="0"/>
                      <a:ext cx="3924640" cy="228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4CF" w:rsidRPr="00371357" w:rsidRDefault="00D774CF" w:rsidP="00154F98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 xml:space="preserve">This allows you to </w:t>
      </w:r>
      <w:r w:rsidR="00154F98" w:rsidRPr="00371357">
        <w:rPr>
          <w:rFonts w:eastAsia="Times New Roman" w:cstheme="minorHAnsi"/>
          <w:color w:val="000000"/>
          <w:lang w:val="en-GB" w:eastAsia="de-DE"/>
        </w:rPr>
        <w:t>insert information</w:t>
      </w:r>
      <w:r w:rsidR="00711E57">
        <w:rPr>
          <w:rFonts w:eastAsia="Times New Roman" w:cstheme="minorHAnsi"/>
          <w:color w:val="000000"/>
          <w:lang w:val="en-GB" w:eastAsia="de-DE"/>
        </w:rPr>
        <w:t>, which</w:t>
      </w:r>
      <w:r w:rsidR="00154F98" w:rsidRPr="00371357">
        <w:rPr>
          <w:rFonts w:eastAsia="Times New Roman" w:cstheme="minorHAnsi"/>
          <w:color w:val="000000"/>
          <w:lang w:val="en-GB" w:eastAsia="de-DE"/>
        </w:rPr>
        <w:t xml:space="preserve"> automatically will merge with user specific information such as </w:t>
      </w:r>
    </w:p>
    <w:p w:rsidR="00154F98" w:rsidRPr="00371357" w:rsidRDefault="00154F98" w:rsidP="00154F98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lastRenderedPageBreak/>
        <w:t>Name</w:t>
      </w:r>
    </w:p>
    <w:p w:rsidR="00154F98" w:rsidRPr="00371357" w:rsidRDefault="00154F98" w:rsidP="00154F98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Course</w:t>
      </w:r>
    </w:p>
    <w:p w:rsidR="00154F98" w:rsidRPr="00371357" w:rsidRDefault="00154F98" w:rsidP="00154F98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 xml:space="preserve">Date and time of course </w:t>
      </w:r>
    </w:p>
    <w:p w:rsidR="00154F98" w:rsidRPr="00371357" w:rsidRDefault="00154F98" w:rsidP="00154F98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Etc.</w:t>
      </w:r>
    </w:p>
    <w:p w:rsidR="00154F98" w:rsidRPr="00371357" w:rsidRDefault="00154F98" w:rsidP="00154F98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Hence all recipients will see their specific name, course and information in their email.</w:t>
      </w:r>
    </w:p>
    <w:p w:rsidR="00154F98" w:rsidRPr="00371357" w:rsidRDefault="00154F98" w:rsidP="00154F98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If you select just one recipient, you can see the result under “preview”.</w:t>
      </w:r>
    </w:p>
    <w:sectPr w:rsidR="00154F98" w:rsidRPr="00371357" w:rsidSect="00D774CF">
      <w:headerReference w:type="default" r:id="rId12"/>
      <w:footerReference w:type="default" r:id="rId13"/>
      <w:pgSz w:w="11906" w:h="16838"/>
      <w:pgMar w:top="1701" w:right="1134" w:bottom="1135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E0" w:rsidRDefault="00264FE0" w:rsidP="00CC0011">
      <w:pPr>
        <w:spacing w:after="0" w:line="240" w:lineRule="auto"/>
      </w:pPr>
      <w:r>
        <w:separator/>
      </w:r>
    </w:p>
  </w:endnote>
  <w:endnote w:type="continuationSeparator" w:id="0">
    <w:p w:rsidR="00264FE0" w:rsidRDefault="00264FE0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72270"/>
      <w:docPartObj>
        <w:docPartGallery w:val="Page Numbers (Bottom of Page)"/>
        <w:docPartUnique/>
      </w:docPartObj>
    </w:sdtPr>
    <w:sdtEndPr/>
    <w:sdtContent>
      <w:p w:rsidR="00D774CF" w:rsidRDefault="00D774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28">
          <w:rPr>
            <w:noProof/>
          </w:rPr>
          <w:t>3</w:t>
        </w:r>
        <w:r>
          <w:fldChar w:fldCharType="end"/>
        </w:r>
      </w:p>
    </w:sdtContent>
  </w:sdt>
  <w:p w:rsidR="00D774CF" w:rsidRDefault="00D774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E0" w:rsidRDefault="00264FE0" w:rsidP="00CC0011">
      <w:pPr>
        <w:spacing w:after="0" w:line="240" w:lineRule="auto"/>
      </w:pPr>
      <w:r>
        <w:separator/>
      </w:r>
    </w:p>
  </w:footnote>
  <w:footnote w:type="continuationSeparator" w:id="0">
    <w:p w:rsidR="00264FE0" w:rsidRDefault="00264FE0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D63"/>
    <w:multiLevelType w:val="multilevel"/>
    <w:tmpl w:val="7922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86A"/>
    <w:multiLevelType w:val="hybridMultilevel"/>
    <w:tmpl w:val="4BCA02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30DA"/>
    <w:multiLevelType w:val="hybridMultilevel"/>
    <w:tmpl w:val="9E548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72837"/>
    <w:rsid w:val="00081F56"/>
    <w:rsid w:val="000B644D"/>
    <w:rsid w:val="000D7D3A"/>
    <w:rsid w:val="000E0685"/>
    <w:rsid w:val="0010097A"/>
    <w:rsid w:val="00126FBC"/>
    <w:rsid w:val="00127390"/>
    <w:rsid w:val="00154319"/>
    <w:rsid w:val="00154F98"/>
    <w:rsid w:val="00192522"/>
    <w:rsid w:val="00251788"/>
    <w:rsid w:val="00264FE0"/>
    <w:rsid w:val="00302B03"/>
    <w:rsid w:val="00371357"/>
    <w:rsid w:val="00381F0D"/>
    <w:rsid w:val="0039459D"/>
    <w:rsid w:val="003F06A3"/>
    <w:rsid w:val="00427483"/>
    <w:rsid w:val="00473C2C"/>
    <w:rsid w:val="004F6612"/>
    <w:rsid w:val="00523553"/>
    <w:rsid w:val="005877C2"/>
    <w:rsid w:val="00652576"/>
    <w:rsid w:val="00683F37"/>
    <w:rsid w:val="00711E57"/>
    <w:rsid w:val="007E1455"/>
    <w:rsid w:val="00AE3B53"/>
    <w:rsid w:val="00B91208"/>
    <w:rsid w:val="00CC0011"/>
    <w:rsid w:val="00D20D4C"/>
    <w:rsid w:val="00D774CF"/>
    <w:rsid w:val="00D822DA"/>
    <w:rsid w:val="00DB09B1"/>
    <w:rsid w:val="00E21170"/>
    <w:rsid w:val="00E41409"/>
    <w:rsid w:val="00E803E5"/>
    <w:rsid w:val="00E82CEE"/>
    <w:rsid w:val="00EB7FAB"/>
    <w:rsid w:val="00F02328"/>
    <w:rsid w:val="00F414F7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EC9D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15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267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</cp:lastModifiedBy>
  <cp:revision>10</cp:revision>
  <dcterms:created xsi:type="dcterms:W3CDTF">2017-01-05T08:01:00Z</dcterms:created>
  <dcterms:modified xsi:type="dcterms:W3CDTF">2017-01-10T07:21:00Z</dcterms:modified>
</cp:coreProperties>
</file>