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064D9B">
              <w:t>Beskjed modul</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064D9B">
              <w:t>03-01-2017 15:42</w:t>
            </w:r>
          </w:p>
        </w:tc>
        <w:tc>
          <w:tcPr>
            <w:tcW w:w="4851" w:type="dxa"/>
          </w:tcPr>
          <w:p w:rsidR="00046A2C" w:rsidRDefault="00046A2C" w:rsidP="004C11C5">
            <w:r>
              <w:t>Forfatter:</w:t>
            </w:r>
            <w:r w:rsidR="00E3019E">
              <w:t xml:space="preserve"> </w:t>
            </w:r>
            <w:r w:rsidR="00920E6F">
              <w:t>Dan</w:t>
            </w:r>
          </w:p>
        </w:tc>
      </w:tr>
      <w:tr w:rsidR="00046A2C" w:rsidTr="00046A2C">
        <w:trPr>
          <w:trHeight w:val="262"/>
        </w:trPr>
        <w:tc>
          <w:tcPr>
            <w:tcW w:w="4851" w:type="dxa"/>
          </w:tcPr>
          <w:p w:rsidR="00046A2C" w:rsidRDefault="00046A2C" w:rsidP="00046A2C">
            <w:r>
              <w:t>Sprog:</w:t>
            </w:r>
            <w:r w:rsidR="00920E6F">
              <w:t xml:space="preserve"> </w:t>
            </w:r>
            <w:r w:rsidR="00064D9B">
              <w:t>Norsk</w:t>
            </w:r>
          </w:p>
        </w:tc>
        <w:tc>
          <w:tcPr>
            <w:tcW w:w="4851" w:type="dxa"/>
          </w:tcPr>
          <w:p w:rsidR="00046A2C" w:rsidRDefault="00046A2C" w:rsidP="00046A2C">
            <w:r>
              <w:t>Nøgleord:</w:t>
            </w:r>
          </w:p>
        </w:tc>
      </w:tr>
    </w:tbl>
    <w:p w:rsidR="009F0691" w:rsidRPr="0090391E" w:rsidRDefault="009F0691" w:rsidP="00046A2C"/>
    <w:p w:rsidR="00064D9B" w:rsidRDefault="00064D9B" w:rsidP="00064D9B">
      <w:pPr>
        <w:pStyle w:val="Overskrift1"/>
        <w:spacing w:before="0" w:line="420" w:lineRule="atLeast"/>
        <w:rPr>
          <w:rFonts w:ascii="Lucida Sans" w:hAnsi="Lucida Sans"/>
          <w:b w:val="0"/>
          <w:bCs w:val="0"/>
          <w:color w:val="000000"/>
          <w:sz w:val="42"/>
          <w:szCs w:val="42"/>
        </w:rPr>
      </w:pPr>
      <w:r>
        <w:rPr>
          <w:rFonts w:ascii="Lucida Sans" w:hAnsi="Lucida Sans"/>
          <w:b w:val="0"/>
          <w:bCs w:val="0"/>
          <w:color w:val="000000"/>
          <w:sz w:val="42"/>
          <w:szCs w:val="42"/>
        </w:rPr>
        <w:t>Beskjed modul</w:t>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Beskjedmenyen til SMS og e-post. Her havner du også når du klikker</w:t>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Konvoluttikonet</w:t>
      </w:r>
      <w:r>
        <w:rPr>
          <w:rStyle w:val="apple-converted-space"/>
          <w:rFonts w:ascii="Lucida Sans" w:eastAsiaTheme="majorEastAsia" w:hAnsi="Lucida Sans"/>
          <w:color w:val="252525"/>
          <w:sz w:val="21"/>
          <w:szCs w:val="21"/>
        </w:rPr>
        <w:t> </w:t>
      </w:r>
      <w:r>
        <w:rPr>
          <w:rFonts w:ascii="Lucida Sans" w:hAnsi="Lucida Sans"/>
          <w:noProof/>
          <w:color w:val="252525"/>
          <w:sz w:val="21"/>
          <w:szCs w:val="21"/>
        </w:rPr>
        <w:drawing>
          <wp:inline distT="0" distB="0" distL="0" distR="0">
            <wp:extent cx="241300" cy="184150"/>
            <wp:effectExtent l="0" t="0" r="6350" b="6350"/>
            <wp:docPr id="4" name="Billede 4" descr="https://speedwareaps.zendesk.com/hc/da/article_attachments/2038185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eedwareaps.zendesk.com/hc/da/article_attachments/20381859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Pr>
          <w:rFonts w:ascii="Lucida Sans" w:hAnsi="Lucida Sans"/>
          <w:color w:val="252525"/>
          <w:sz w:val="21"/>
          <w:szCs w:val="21"/>
        </w:rPr>
        <w:t> forskjellige steder i programmet.</w:t>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De mest brukte snarveiene til Beskjed er:</w:t>
      </w:r>
    </w:p>
    <w:p w:rsidR="00064D9B" w:rsidRDefault="00064D9B" w:rsidP="00064D9B">
      <w:pPr>
        <w:numPr>
          <w:ilvl w:val="0"/>
          <w:numId w:val="7"/>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Via konvoluttikonet i timeplanen. Ved å markere de elever/grupper som det skal sendes beskjed til.</w:t>
      </w:r>
    </w:p>
    <w:p w:rsidR="00064D9B" w:rsidRDefault="00064D9B" w:rsidP="00064D9B">
      <w:pPr>
        <w:numPr>
          <w:ilvl w:val="0"/>
          <w:numId w:val="7"/>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På Timer – Grupper ”+” ut for gruppe og benytte Konvoluttikonet.</w:t>
      </w:r>
    </w:p>
    <w:p w:rsidR="00064D9B" w:rsidRDefault="00064D9B" w:rsidP="00064D9B">
      <w:pPr>
        <w:numPr>
          <w:ilvl w:val="0"/>
          <w:numId w:val="7"/>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I menypunktet Mine elever. Her kan det ”plukkes” i egne elever.</w:t>
      </w:r>
    </w:p>
    <w:p w:rsidR="00064D9B" w:rsidRDefault="00064D9B" w:rsidP="00064D9B">
      <w:pPr>
        <w:numPr>
          <w:ilvl w:val="0"/>
          <w:numId w:val="7"/>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Lister. Her vil skolen opprette de mest brukte lister, f.eks. Elever pr. Lærer. Velges den liste skriver du inn dine egne initialer og listen viser egne elever. Velges Konvoluttikonet så kopieres de elever som er vist i listen over i ”Send Beskjed”. Du kan så velge predefinerte maler som f.eks. Beskjed om Spilletid. Denne mal kunne f.eks. inneholde flettefelter med opplysninger om elevens planlagte spilletid.</w:t>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noProof/>
          <w:color w:val="252525"/>
          <w:sz w:val="21"/>
          <w:szCs w:val="21"/>
        </w:rPr>
        <w:drawing>
          <wp:inline distT="0" distB="0" distL="0" distR="0">
            <wp:extent cx="5086350" cy="3067050"/>
            <wp:effectExtent l="0" t="0" r="0" b="0"/>
            <wp:docPr id="3" name="Billede 3" descr="https://speedwareaps.zendesk.com/hc/da/article_attachments/2038186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peedwareaps.zendesk.com/hc/da/article_attachments/203818609/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3067050"/>
                    </a:xfrm>
                    <a:prstGeom prst="rect">
                      <a:avLst/>
                    </a:prstGeom>
                    <a:noFill/>
                    <a:ln>
                      <a:noFill/>
                    </a:ln>
                  </pic:spPr>
                </pic:pic>
              </a:graphicData>
            </a:graphic>
          </wp:inline>
        </w:drawing>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Style w:val="Strk"/>
          <w:rFonts w:ascii="Lucida Sans" w:eastAsiaTheme="majorEastAsia" w:hAnsi="Lucida Sans"/>
          <w:color w:val="252525"/>
          <w:sz w:val="21"/>
          <w:szCs w:val="21"/>
          <w:u w:val="single"/>
        </w:rPr>
        <w:lastRenderedPageBreak/>
        <w:t>Faner</w:t>
      </w:r>
      <w:r>
        <w:rPr>
          <w:rFonts w:ascii="Lucida Sans" w:hAnsi="Lucida Sans"/>
          <w:color w:val="252525"/>
          <w:sz w:val="21"/>
          <w:szCs w:val="21"/>
        </w:rPr>
        <w:t>:</w:t>
      </w:r>
    </w:p>
    <w:p w:rsidR="00064D9B" w:rsidRDefault="00064D9B" w:rsidP="00064D9B">
      <w:pPr>
        <w:numPr>
          <w:ilvl w:val="0"/>
          <w:numId w:val="8"/>
        </w:numPr>
        <w:shd w:val="clear" w:color="auto" w:fill="FAFAFA"/>
        <w:spacing w:before="100" w:beforeAutospacing="1" w:after="100" w:afterAutospacing="1" w:line="450" w:lineRule="atLeast"/>
        <w:ind w:left="600"/>
        <w:rPr>
          <w:rFonts w:ascii="Lucida Sans" w:hAnsi="Lucida Sans"/>
          <w:color w:val="252525"/>
          <w:sz w:val="21"/>
          <w:szCs w:val="21"/>
        </w:rPr>
      </w:pPr>
      <w:r>
        <w:rPr>
          <w:rStyle w:val="Strk"/>
          <w:rFonts w:ascii="Lucida Sans" w:hAnsi="Lucida Sans"/>
          <w:color w:val="252525"/>
          <w:sz w:val="21"/>
          <w:szCs w:val="21"/>
        </w:rPr>
        <w:t>Mottakere</w:t>
      </w:r>
      <w:r>
        <w:rPr>
          <w:rStyle w:val="apple-converted-space"/>
          <w:rFonts w:ascii="Lucida Sans" w:hAnsi="Lucida Sans"/>
          <w:color w:val="252525"/>
          <w:sz w:val="21"/>
          <w:szCs w:val="21"/>
        </w:rPr>
        <w:t> </w:t>
      </w:r>
      <w:r>
        <w:rPr>
          <w:rFonts w:ascii="Lucida Sans" w:hAnsi="Lucida Sans"/>
          <w:color w:val="252525"/>
          <w:sz w:val="21"/>
          <w:szCs w:val="21"/>
        </w:rPr>
        <w:t>– Her vises valgte mottakere. Det er også mulig å skrive inn mottakere manuelt. Hvis mottakeren ikke er opprettet i Speedadmin så velger du ”Brukerdefinert mottaker”. Angi øverst i høyre hjørne hvem som skal motta beskjeden.</w:t>
      </w:r>
    </w:p>
    <w:p w:rsidR="00064D9B" w:rsidRDefault="00064D9B" w:rsidP="00064D9B">
      <w:pPr>
        <w:numPr>
          <w:ilvl w:val="0"/>
          <w:numId w:val="8"/>
        </w:numPr>
        <w:shd w:val="clear" w:color="auto" w:fill="FAFAFA"/>
        <w:spacing w:before="100" w:beforeAutospacing="1" w:after="100" w:afterAutospacing="1" w:line="450" w:lineRule="atLeast"/>
        <w:ind w:left="600"/>
        <w:rPr>
          <w:rFonts w:ascii="Lucida Sans" w:hAnsi="Lucida Sans"/>
          <w:color w:val="252525"/>
          <w:sz w:val="21"/>
          <w:szCs w:val="21"/>
        </w:rPr>
      </w:pPr>
      <w:r>
        <w:rPr>
          <w:rStyle w:val="Strk"/>
          <w:rFonts w:ascii="Lucida Sans" w:hAnsi="Lucida Sans"/>
          <w:color w:val="252525"/>
          <w:sz w:val="21"/>
          <w:szCs w:val="21"/>
        </w:rPr>
        <w:t>E-post</w:t>
      </w:r>
      <w:r>
        <w:rPr>
          <w:rStyle w:val="apple-converted-space"/>
          <w:rFonts w:ascii="Lucida Sans" w:hAnsi="Lucida Sans"/>
          <w:color w:val="252525"/>
          <w:sz w:val="21"/>
          <w:szCs w:val="21"/>
        </w:rPr>
        <w:t> </w:t>
      </w:r>
      <w:r>
        <w:rPr>
          <w:rFonts w:ascii="Lucida Sans" w:hAnsi="Lucida Sans"/>
          <w:color w:val="252525"/>
          <w:sz w:val="21"/>
          <w:szCs w:val="21"/>
        </w:rPr>
        <w:t>– Her skrives emne tekst mm. til e-posten samt div. tilpasning av layout, vedlegg fil osv. Det er dessuten mulig å hente og lagre maler. ”Fra” viser avsender og standard er at avsender er den som er logget ind.</w:t>
      </w:r>
    </w:p>
    <w:p w:rsidR="00064D9B" w:rsidRDefault="00064D9B" w:rsidP="00064D9B">
      <w:pPr>
        <w:numPr>
          <w:ilvl w:val="0"/>
          <w:numId w:val="8"/>
        </w:numPr>
        <w:shd w:val="clear" w:color="auto" w:fill="FAFAFA"/>
        <w:spacing w:before="100" w:beforeAutospacing="1" w:after="100" w:afterAutospacing="1" w:line="450" w:lineRule="atLeast"/>
        <w:ind w:left="600"/>
        <w:rPr>
          <w:rFonts w:ascii="Lucida Sans" w:hAnsi="Lucida Sans"/>
          <w:color w:val="252525"/>
          <w:sz w:val="21"/>
          <w:szCs w:val="21"/>
        </w:rPr>
      </w:pPr>
      <w:r>
        <w:rPr>
          <w:rStyle w:val="Strk"/>
          <w:rFonts w:ascii="Lucida Sans" w:hAnsi="Lucida Sans"/>
          <w:color w:val="252525"/>
          <w:sz w:val="21"/>
          <w:szCs w:val="21"/>
        </w:rPr>
        <w:t>SMS</w:t>
      </w:r>
      <w:r>
        <w:rPr>
          <w:rStyle w:val="apple-converted-space"/>
          <w:rFonts w:ascii="Lucida Sans" w:hAnsi="Lucida Sans"/>
          <w:color w:val="252525"/>
          <w:sz w:val="21"/>
          <w:szCs w:val="21"/>
        </w:rPr>
        <w:t> </w:t>
      </w:r>
      <w:r>
        <w:rPr>
          <w:rFonts w:ascii="Lucida Sans" w:hAnsi="Lucida Sans"/>
          <w:color w:val="252525"/>
          <w:sz w:val="21"/>
          <w:szCs w:val="21"/>
        </w:rPr>
        <w:t>– Her skrives SMS teksten – mulighet for å bruke flettefelter.</w:t>
      </w:r>
    </w:p>
    <w:p w:rsidR="00064D9B" w:rsidRDefault="00064D9B" w:rsidP="00064D9B">
      <w:pPr>
        <w:numPr>
          <w:ilvl w:val="0"/>
          <w:numId w:val="8"/>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Før beskjeden sendes så skal du velges om det er E-post, SMS eller begge som skal sendes. Og om det er eleven, foresatte, betaler eller alle som er mottakere. Sistnevnte velges i rullemenyen øverst i høyre hjørne</w:t>
      </w:r>
    </w:p>
    <w:p w:rsidR="00064D9B" w:rsidRDefault="00064D9B" w:rsidP="00064D9B">
      <w:pPr>
        <w:numPr>
          <w:ilvl w:val="0"/>
          <w:numId w:val="8"/>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Brukes det ”Flettefelter” (-ikon til høyre for skriv ut ikon), kan/må disse tilpasses før de brukes. Det gjør du ved hjelp av</w:t>
      </w:r>
      <w:r>
        <w:rPr>
          <w:rStyle w:val="apple-converted-space"/>
          <w:rFonts w:ascii="Lucida Sans" w:hAnsi="Lucida Sans"/>
          <w:color w:val="252525"/>
          <w:sz w:val="21"/>
          <w:szCs w:val="21"/>
        </w:rPr>
        <w:t> </w:t>
      </w:r>
      <w:r>
        <w:rPr>
          <w:rStyle w:val="Strk"/>
          <w:rFonts w:ascii="Lucida Sans" w:hAnsi="Lucida Sans"/>
          <w:color w:val="252525"/>
          <w:sz w:val="21"/>
          <w:szCs w:val="21"/>
        </w:rPr>
        <w:t>”Vis eksempel”</w:t>
      </w:r>
      <w:r>
        <w:rPr>
          <w:rFonts w:ascii="Lucida Sans" w:hAnsi="Lucida Sans"/>
          <w:color w:val="252525"/>
          <w:sz w:val="21"/>
          <w:szCs w:val="21"/>
        </w:rPr>
        <w:t>, hvor det også er mulig å se hvordan flettefeltene ser ut hos en elev (første elev er eksempel).</w:t>
      </w:r>
    </w:p>
    <w:p w:rsidR="00064D9B" w:rsidRDefault="00064D9B" w:rsidP="00064D9B">
      <w:pPr>
        <w:numPr>
          <w:ilvl w:val="0"/>
          <w:numId w:val="9"/>
        </w:numPr>
        <w:shd w:val="clear" w:color="auto" w:fill="FAFAFA"/>
        <w:spacing w:before="100" w:beforeAutospacing="1" w:after="100" w:afterAutospacing="1" w:line="450" w:lineRule="atLeast"/>
        <w:ind w:left="600"/>
        <w:rPr>
          <w:rFonts w:ascii="Lucida Sans" w:hAnsi="Lucida Sans"/>
          <w:color w:val="252525"/>
          <w:sz w:val="21"/>
          <w:szCs w:val="21"/>
        </w:rPr>
      </w:pPr>
      <w:r>
        <w:rPr>
          <w:rFonts w:ascii="Lucida Sans" w:hAnsi="Lucida Sans"/>
          <w:color w:val="252525"/>
          <w:sz w:val="21"/>
          <w:szCs w:val="21"/>
        </w:rPr>
        <w:t>Ønsker du å skrive beskjeden ut så klikker du på knappen</w:t>
      </w:r>
      <w:r>
        <w:rPr>
          <w:rStyle w:val="apple-converted-space"/>
          <w:rFonts w:ascii="Lucida Sans" w:hAnsi="Lucida Sans"/>
          <w:color w:val="252525"/>
          <w:sz w:val="21"/>
          <w:szCs w:val="21"/>
        </w:rPr>
        <w:t> </w:t>
      </w:r>
      <w:r>
        <w:rPr>
          <w:rStyle w:val="Strk"/>
          <w:rFonts w:ascii="Lucida Sans" w:hAnsi="Lucida Sans"/>
          <w:color w:val="252525"/>
          <w:sz w:val="21"/>
          <w:szCs w:val="21"/>
        </w:rPr>
        <w:t>”Hent som PDF”.</w:t>
      </w:r>
      <w:r>
        <w:rPr>
          <w:rStyle w:val="apple-converted-space"/>
          <w:rFonts w:ascii="Lucida Sans" w:hAnsi="Lucida Sans"/>
          <w:color w:val="252525"/>
          <w:sz w:val="21"/>
          <w:szCs w:val="21"/>
        </w:rPr>
        <w:t> </w:t>
      </w:r>
      <w:r>
        <w:rPr>
          <w:rFonts w:ascii="Lucida Sans" w:hAnsi="Lucida Sans"/>
          <w:color w:val="252525"/>
          <w:sz w:val="21"/>
          <w:szCs w:val="21"/>
        </w:rPr>
        <w:t>Denne funksjonen kan også brukes hvis man ønsker å se innholdet av Flettefeltene.</w:t>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Når beskjeden er sendt kommer du til siden ”Beskjedstatus” hvor du kan se om beskjeden er sendt med suksess osv. Hvis det ikke er tilfelle kan du få vist en feilmelding/oversikt ved å klikk på navnet eller på ”Vis innhold”</w:t>
      </w:r>
    </w:p>
    <w:p w:rsid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noProof/>
          <w:color w:val="252525"/>
          <w:sz w:val="21"/>
          <w:szCs w:val="21"/>
        </w:rPr>
        <w:drawing>
          <wp:inline distT="0" distB="0" distL="0" distR="0">
            <wp:extent cx="5124450" cy="1333500"/>
            <wp:effectExtent l="0" t="0" r="0" b="0"/>
            <wp:docPr id="1" name="Billede 1" descr="https://speedwareaps.zendesk.com/hc/da/article_attachments/2038186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edwareaps.zendesk.com/hc/da/article_attachments/203818619/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1333500"/>
                    </a:xfrm>
                    <a:prstGeom prst="rect">
                      <a:avLst/>
                    </a:prstGeom>
                    <a:noFill/>
                    <a:ln>
                      <a:noFill/>
                    </a:ln>
                  </pic:spPr>
                </pic:pic>
              </a:graphicData>
            </a:graphic>
          </wp:inline>
        </w:drawing>
      </w:r>
    </w:p>
    <w:p w:rsidR="00840706" w:rsidRPr="00064D9B" w:rsidRDefault="00064D9B" w:rsidP="00064D9B">
      <w:pPr>
        <w:pStyle w:val="NormalWeb"/>
        <w:shd w:val="clear" w:color="auto" w:fill="FAFAFA"/>
        <w:spacing w:before="0" w:beforeAutospacing="0" w:line="450" w:lineRule="atLeast"/>
        <w:rPr>
          <w:rFonts w:ascii="Lucida Sans" w:hAnsi="Lucida Sans"/>
          <w:color w:val="252525"/>
          <w:sz w:val="21"/>
          <w:szCs w:val="21"/>
        </w:rPr>
      </w:pPr>
      <w:r>
        <w:rPr>
          <w:rFonts w:ascii="Lucida Sans" w:hAnsi="Lucida Sans"/>
          <w:color w:val="252525"/>
          <w:sz w:val="21"/>
          <w:szCs w:val="21"/>
        </w:rPr>
        <w:t>Du kan nå sette hake ved elevene og klikke på ”Send igjen”, eller klikke på ”Kopiere til ny beskjed” og redigere før du prøve å sende igjen.</w:t>
      </w:r>
      <w:bookmarkStart w:id="0" w:name="_GoBack"/>
      <w:bookmarkEnd w:id="0"/>
    </w:p>
    <w:sectPr w:rsidR="00840706" w:rsidRPr="00064D9B" w:rsidSect="00E3019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F1" w:rsidRDefault="00B207F1" w:rsidP="00840706">
      <w:pPr>
        <w:spacing w:after="0" w:line="240" w:lineRule="auto"/>
      </w:pPr>
      <w:r>
        <w:separator/>
      </w:r>
    </w:p>
  </w:endnote>
  <w:endnote w:type="continuationSeparator" w:id="0">
    <w:p w:rsidR="00B207F1" w:rsidRDefault="00B207F1"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64D9B">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064D9B">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F1" w:rsidRDefault="00B207F1" w:rsidP="00840706">
      <w:pPr>
        <w:spacing w:after="0" w:line="240" w:lineRule="auto"/>
      </w:pPr>
      <w:r>
        <w:separator/>
      </w:r>
    </w:p>
  </w:footnote>
  <w:footnote w:type="continuationSeparator" w:id="0">
    <w:p w:rsidR="00B207F1" w:rsidRDefault="00B207F1"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B207F1"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3B1021"/>
    <w:multiLevelType w:val="multilevel"/>
    <w:tmpl w:val="C99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C76B26"/>
    <w:multiLevelType w:val="multilevel"/>
    <w:tmpl w:val="C8B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0744C3"/>
    <w:multiLevelType w:val="multilevel"/>
    <w:tmpl w:val="518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7"/>
  </w:num>
  <w:num w:numId="5">
    <w:abstractNumId w:val="0"/>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64D9B"/>
    <w:rsid w:val="000C6A8B"/>
    <w:rsid w:val="000E6142"/>
    <w:rsid w:val="000F273E"/>
    <w:rsid w:val="002B16C9"/>
    <w:rsid w:val="004C11C5"/>
    <w:rsid w:val="004D17D2"/>
    <w:rsid w:val="00517403"/>
    <w:rsid w:val="0063496C"/>
    <w:rsid w:val="007A1B6B"/>
    <w:rsid w:val="00840706"/>
    <w:rsid w:val="0090391E"/>
    <w:rsid w:val="00920E6F"/>
    <w:rsid w:val="009F0691"/>
    <w:rsid w:val="00A9541A"/>
    <w:rsid w:val="00B207F1"/>
    <w:rsid w:val="00B66E55"/>
    <w:rsid w:val="00CF2917"/>
    <w:rsid w:val="00E01AF0"/>
    <w:rsid w:val="00E3019E"/>
    <w:rsid w:val="00EA266A"/>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AB15"/>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06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 w:id="1844323777">
      <w:bodyDiv w:val="1"/>
      <w:marLeft w:val="0"/>
      <w:marRight w:val="0"/>
      <w:marTop w:val="0"/>
      <w:marBottom w:val="0"/>
      <w:divBdr>
        <w:top w:val="none" w:sz="0" w:space="0" w:color="auto"/>
        <w:left w:val="none" w:sz="0" w:space="0" w:color="auto"/>
        <w:bottom w:val="none" w:sz="0" w:space="0" w:color="auto"/>
        <w:right w:val="none" w:sz="0" w:space="0" w:color="auto"/>
      </w:divBdr>
      <w:divsChild>
        <w:div w:id="1568611830">
          <w:marLeft w:val="0"/>
          <w:marRight w:val="0"/>
          <w:marTop w:val="225"/>
          <w:marBottom w:val="0"/>
          <w:divBdr>
            <w:top w:val="none" w:sz="0" w:space="0" w:color="auto"/>
            <w:left w:val="none" w:sz="0" w:space="0" w:color="auto"/>
            <w:bottom w:val="none" w:sz="0" w:space="0" w:color="auto"/>
            <w:right w:val="none" w:sz="0" w:space="0" w:color="auto"/>
          </w:divBdr>
          <w:divsChild>
            <w:div w:id="1601721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0B6CE6-ABC0-4B26-9788-15B4FDEF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2017-01-03T14:42:00Z</dcterms:created>
  <dcterms:modified xsi:type="dcterms:W3CDTF">2017-01-03T14:42:00Z</dcterms:modified>
</cp:coreProperties>
</file>